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7692" w14:textId="77777777" w:rsidR="00A321A0" w:rsidRDefault="00EC07F4" w:rsidP="00EC07F4">
      <w:pPr>
        <w:keepNext/>
        <w:spacing w:before="120"/>
        <w:contextualSpacing/>
        <w:jc w:val="center"/>
        <w:rPr>
          <w:rFonts w:ascii="Segoe UI" w:hAnsi="Segoe UI" w:cs="Segoe UI"/>
          <w:b/>
          <w:sz w:val="28"/>
          <w:szCs w:val="36"/>
        </w:rPr>
      </w:pPr>
      <w:r w:rsidRPr="00712B00">
        <w:rPr>
          <w:rFonts w:ascii="Segoe UI" w:hAnsi="Segoe UI" w:cs="Segoe UI"/>
          <w:b/>
          <w:sz w:val="28"/>
          <w:szCs w:val="36"/>
        </w:rPr>
        <w:t>Demande de soumission d’un dossier à la RCP</w:t>
      </w:r>
      <w:r>
        <w:rPr>
          <w:rFonts w:ascii="Segoe UI" w:hAnsi="Segoe UI" w:cs="Segoe UI"/>
          <w:b/>
          <w:sz w:val="28"/>
          <w:szCs w:val="36"/>
        </w:rPr>
        <w:t xml:space="preserve"> PRADORT</w:t>
      </w:r>
      <w:r w:rsidR="00A321A0">
        <w:rPr>
          <w:rFonts w:ascii="Segoe UI" w:hAnsi="Segoe UI" w:cs="Segoe UI"/>
          <w:b/>
          <w:sz w:val="28"/>
          <w:szCs w:val="36"/>
        </w:rPr>
        <w:t xml:space="preserve"> </w:t>
      </w:r>
    </w:p>
    <w:p w14:paraId="32994979" w14:textId="1BCA619B" w:rsidR="00EC07F4" w:rsidRDefault="00455082" w:rsidP="00EC07F4">
      <w:pPr>
        <w:keepNext/>
        <w:spacing w:before="120"/>
        <w:contextualSpacing/>
        <w:jc w:val="center"/>
        <w:rPr>
          <w:rFonts w:ascii="Segoe UI" w:hAnsi="Segoe UI" w:cs="Segoe UI"/>
          <w:b/>
          <w:sz w:val="28"/>
          <w:szCs w:val="36"/>
        </w:rPr>
      </w:pPr>
      <w:r>
        <w:rPr>
          <w:rFonts w:ascii="Segoe UI" w:hAnsi="Segoe UI" w:cs="Segoe UI"/>
          <w:b/>
          <w:sz w:val="28"/>
          <w:szCs w:val="36"/>
        </w:rPr>
        <w:t>«</w:t>
      </w:r>
      <w:r w:rsidR="00557BFB">
        <w:rPr>
          <w:rFonts w:ascii="Segoe UI" w:hAnsi="Segoe UI" w:cs="Segoe UI"/>
          <w:b/>
          <w:sz w:val="28"/>
          <w:szCs w:val="36"/>
        </w:rPr>
        <w:t xml:space="preserve"> Accès précoce</w:t>
      </w:r>
      <w:r>
        <w:rPr>
          <w:rFonts w:ascii="Segoe UI" w:hAnsi="Segoe UI" w:cs="Segoe UI"/>
          <w:b/>
          <w:sz w:val="28"/>
          <w:szCs w:val="36"/>
        </w:rPr>
        <w:t> </w:t>
      </w:r>
      <w:r w:rsidR="00557BFB">
        <w:rPr>
          <w:rFonts w:ascii="Segoe UI" w:hAnsi="Segoe UI" w:cs="Segoe UI"/>
          <w:b/>
          <w:sz w:val="28"/>
          <w:szCs w:val="36"/>
        </w:rPr>
        <w:t>IMCIVREE</w:t>
      </w:r>
      <w:r>
        <w:rPr>
          <w:rFonts w:ascii="Segoe UI" w:hAnsi="Segoe UI" w:cs="Segoe UI"/>
          <w:b/>
          <w:sz w:val="28"/>
          <w:szCs w:val="36"/>
        </w:rPr>
        <w:t> »</w:t>
      </w:r>
    </w:p>
    <w:p w14:paraId="7528D4D1" w14:textId="2C978DAC" w:rsidR="00557BFB" w:rsidRDefault="00557BFB" w:rsidP="00557BFB">
      <w:pPr>
        <w:keepNext/>
        <w:contextualSpacing/>
        <w:jc w:val="center"/>
        <w:rPr>
          <w:rFonts w:ascii="Segoe UI" w:hAnsi="Segoe UI" w:cs="Segoe UI"/>
          <w:i/>
          <w:szCs w:val="20"/>
        </w:rPr>
      </w:pPr>
      <w:r w:rsidRPr="004B672F">
        <w:rPr>
          <w:rFonts w:ascii="Segoe UI" w:hAnsi="Segoe UI" w:cs="Segoe UI"/>
          <w:i/>
          <w:szCs w:val="20"/>
        </w:rPr>
        <w:t>Coordonnat</w:t>
      </w:r>
      <w:r w:rsidR="000147E0">
        <w:rPr>
          <w:rFonts w:ascii="Segoe UI" w:hAnsi="Segoe UI" w:cs="Segoe UI"/>
          <w:i/>
          <w:szCs w:val="20"/>
        </w:rPr>
        <w:t>rice</w:t>
      </w:r>
      <w:r w:rsidRPr="004B672F">
        <w:rPr>
          <w:rFonts w:ascii="Segoe UI" w:hAnsi="Segoe UI" w:cs="Segoe UI"/>
          <w:i/>
          <w:szCs w:val="20"/>
        </w:rPr>
        <w:t xml:space="preserve"> de la RCP : Dr Gwenaelle </w:t>
      </w:r>
      <w:proofErr w:type="spellStart"/>
      <w:r w:rsidRPr="004B672F">
        <w:rPr>
          <w:rFonts w:ascii="Segoe UI" w:hAnsi="Segoe UI" w:cs="Segoe UI"/>
          <w:i/>
          <w:szCs w:val="20"/>
        </w:rPr>
        <w:t>Diene</w:t>
      </w:r>
      <w:proofErr w:type="spellEnd"/>
    </w:p>
    <w:p w14:paraId="3E0F422A" w14:textId="77777777" w:rsidR="00557BFB" w:rsidRPr="00557BFB" w:rsidRDefault="00557BFB" w:rsidP="00557BFB">
      <w:pPr>
        <w:keepNext/>
        <w:spacing w:before="120"/>
        <w:contextualSpacing/>
        <w:rPr>
          <w:rFonts w:ascii="Segoe UI" w:hAnsi="Segoe UI" w:cs="Segoe UI"/>
          <w:b/>
          <w:sz w:val="12"/>
          <w:szCs w:val="36"/>
        </w:rPr>
      </w:pPr>
    </w:p>
    <w:p w14:paraId="45CCF4A8" w14:textId="2C1D482C" w:rsidR="00C51B3F" w:rsidRPr="00EC07F4" w:rsidRDefault="00F46103" w:rsidP="00EC07F4">
      <w:pPr>
        <w:spacing w:after="0" w:line="240" w:lineRule="auto"/>
        <w:jc w:val="center"/>
        <w:rPr>
          <w:rFonts w:ascii="Segoe UI" w:hAnsi="Segoe UI" w:cs="Segoe UI"/>
          <w:b/>
          <w:color w:val="FF0000"/>
          <w:sz w:val="24"/>
          <w:szCs w:val="26"/>
          <w:highlight w:val="yellow"/>
        </w:rPr>
      </w:pPr>
      <w:r>
        <w:rPr>
          <w:rFonts w:ascii="Segoe UI" w:hAnsi="Segoe UI" w:cs="Segoe UI"/>
          <w:b/>
          <w:color w:val="FF0000"/>
          <w:sz w:val="24"/>
          <w:szCs w:val="26"/>
          <w:highlight w:val="yellow"/>
        </w:rPr>
        <w:t>A</w:t>
      </w:r>
      <w:r w:rsidR="00C51B3F" w:rsidRPr="00EC07F4">
        <w:rPr>
          <w:rFonts w:ascii="Segoe UI" w:hAnsi="Segoe UI" w:cs="Segoe UI"/>
          <w:b/>
          <w:color w:val="FF0000"/>
          <w:sz w:val="24"/>
          <w:szCs w:val="26"/>
          <w:highlight w:val="yellow"/>
        </w:rPr>
        <w:t xml:space="preserve"> compléter </w:t>
      </w:r>
      <w:r w:rsidR="005707A4" w:rsidRPr="00EC07F4">
        <w:rPr>
          <w:rFonts w:ascii="Segoe UI" w:hAnsi="Segoe UI" w:cs="Segoe UI"/>
          <w:b/>
          <w:color w:val="FF0000"/>
          <w:sz w:val="24"/>
          <w:szCs w:val="26"/>
          <w:highlight w:val="yellow"/>
          <w:u w:val="single"/>
        </w:rPr>
        <w:t>AVANT</w:t>
      </w:r>
      <w:r w:rsidR="00C51B3F" w:rsidRPr="00EC07F4">
        <w:rPr>
          <w:rFonts w:ascii="Segoe UI" w:hAnsi="Segoe UI" w:cs="Segoe UI"/>
          <w:b/>
          <w:color w:val="FF0000"/>
          <w:sz w:val="24"/>
          <w:szCs w:val="26"/>
          <w:highlight w:val="yellow"/>
          <w:u w:val="single"/>
        </w:rPr>
        <w:t xml:space="preserve"> la séance RCP</w:t>
      </w:r>
      <w:r w:rsidR="00C51B3F" w:rsidRPr="00EC07F4">
        <w:rPr>
          <w:rFonts w:ascii="Segoe UI" w:hAnsi="Segoe UI" w:cs="Segoe UI"/>
          <w:b/>
          <w:color w:val="FF0000"/>
          <w:sz w:val="24"/>
          <w:szCs w:val="26"/>
          <w:highlight w:val="yellow"/>
        </w:rPr>
        <w:t xml:space="preserve"> et à </w:t>
      </w:r>
      <w:r w:rsidR="00A321A0">
        <w:rPr>
          <w:rFonts w:ascii="Segoe UI" w:hAnsi="Segoe UI" w:cs="Segoe UI"/>
          <w:b/>
          <w:color w:val="FF0000"/>
          <w:sz w:val="24"/>
          <w:szCs w:val="26"/>
          <w:highlight w:val="yellow"/>
        </w:rPr>
        <w:t xml:space="preserve">déposer </w:t>
      </w:r>
      <w:r w:rsidR="005707A4" w:rsidRPr="00EC07F4">
        <w:rPr>
          <w:rFonts w:ascii="Segoe UI" w:hAnsi="Segoe UI" w:cs="Segoe UI"/>
          <w:b/>
          <w:color w:val="FF0000"/>
          <w:sz w:val="24"/>
          <w:szCs w:val="26"/>
          <w:highlight w:val="yellow"/>
        </w:rPr>
        <w:t>sur l’espace sécurisé</w:t>
      </w:r>
      <w:r w:rsidR="00A321A0">
        <w:rPr>
          <w:rFonts w:ascii="Segoe UI" w:hAnsi="Segoe UI" w:cs="Segoe UI"/>
          <w:b/>
          <w:color w:val="FF0000"/>
          <w:sz w:val="24"/>
          <w:szCs w:val="26"/>
          <w:highlight w:val="yellow"/>
        </w:rPr>
        <w:t xml:space="preserve"> du CR PRADORT</w:t>
      </w:r>
    </w:p>
    <w:p w14:paraId="527DCD23" w14:textId="4643EFF2" w:rsidR="00154FEC" w:rsidRPr="00DD4D5B" w:rsidRDefault="00557BFB" w:rsidP="00E425D4">
      <w:pPr>
        <w:keepNext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557BFB">
        <w:rPr>
          <w:rFonts w:ascii="Segoe UI" w:hAnsi="Segoe UI" w:cs="Segoe UI"/>
          <w:b/>
          <w:sz w:val="24"/>
          <w:szCs w:val="24"/>
          <w:u w:val="single"/>
        </w:rPr>
        <w:t>Indication</w:t>
      </w:r>
      <w:r w:rsidRPr="00557BFB">
        <w:rPr>
          <w:rFonts w:ascii="Segoe UI" w:hAnsi="Segoe UI" w:cs="Segoe UI"/>
          <w:b/>
          <w:sz w:val="24"/>
          <w:szCs w:val="24"/>
        </w:rPr>
        <w:t xml:space="preserve"> : </w:t>
      </w:r>
      <w:sdt>
        <w:sdtPr>
          <w:rPr>
            <w:rFonts w:ascii="Segoe UI" w:hAnsi="Segoe UI" w:cs="Segoe UI"/>
            <w:b/>
            <w:sz w:val="24"/>
            <w:szCs w:val="24"/>
          </w:rPr>
          <w:id w:val="-130253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5D4">
            <w:rPr>
              <w:rFonts w:ascii="MS Gothic" w:eastAsia="MS Gothic" w:hAnsi="MS Gothic" w:cs="Segoe UI" w:hint="eastAsia"/>
              <w:b/>
              <w:sz w:val="24"/>
              <w:szCs w:val="24"/>
            </w:rPr>
            <w:t>☐</w:t>
          </w:r>
        </w:sdtContent>
      </w:sdt>
      <w:r w:rsidRPr="004D5A7C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b/>
        </w:rPr>
        <w:t>Obésité hypothalamique lésionnelle</w:t>
      </w:r>
      <w:r w:rsidR="00E425D4">
        <w:rPr>
          <w:rFonts w:ascii="Segoe UI" w:hAnsi="Segoe UI" w:cs="Segoe UI"/>
          <w:b/>
        </w:rPr>
        <w:t xml:space="preserve">   </w:t>
      </w:r>
      <w:sdt>
        <w:sdtPr>
          <w:rPr>
            <w:rFonts w:ascii="Segoe UI" w:hAnsi="Segoe UI" w:cs="Segoe UI"/>
            <w:b/>
            <w:sz w:val="24"/>
            <w:szCs w:val="24"/>
          </w:rPr>
          <w:id w:val="-19718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b/>
              <w:sz w:val="24"/>
              <w:szCs w:val="24"/>
            </w:rPr>
            <w:t>☐</w:t>
          </w:r>
        </w:sdtContent>
      </w:sdt>
      <w:r w:rsidRPr="004D5A7C">
        <w:rPr>
          <w:rFonts w:ascii="Segoe UI" w:hAnsi="Segoe UI" w:cs="Segoe UI"/>
          <w:sz w:val="24"/>
          <w:szCs w:val="24"/>
        </w:rPr>
        <w:t xml:space="preserve"> </w:t>
      </w:r>
      <w:r w:rsidR="00E425D4">
        <w:rPr>
          <w:rFonts w:ascii="Segoe UI" w:hAnsi="Segoe UI" w:cs="Segoe UI"/>
          <w:b/>
        </w:rPr>
        <w:t>Obésité génétique</w:t>
      </w:r>
      <w:r w:rsidR="004229CB">
        <w:rPr>
          <w:rFonts w:ascii="Segoe UI" w:hAnsi="Segoe UI" w:cs="Segoe UI"/>
          <w:b/>
        </w:rPr>
        <w:t xml:space="preserve"> </w:t>
      </w:r>
      <w:r w:rsidR="00E425D4">
        <w:rPr>
          <w:rFonts w:ascii="Segoe UI" w:hAnsi="Segoe UI" w:cs="Segoe UI"/>
          <w:b/>
        </w:rPr>
        <w:t>(</w:t>
      </w:r>
      <w:r w:rsidR="004229CB">
        <w:rPr>
          <w:rFonts w:ascii="Segoe UI" w:hAnsi="Segoe UI" w:cs="Segoe UI"/>
          <w:b/>
        </w:rPr>
        <w:t>POMC ou PCSK1 ou LEPR</w:t>
      </w:r>
      <w:r w:rsidR="00E425D4">
        <w:rPr>
          <w:rFonts w:ascii="Segoe UI" w:hAnsi="Segoe UI" w:cs="Segoe UI"/>
          <w:b/>
        </w:rPr>
        <w:t>)</w:t>
      </w:r>
    </w:p>
    <w:p w14:paraId="659A8800" w14:textId="77777777" w:rsidR="00557BFB" w:rsidRDefault="00557BFB" w:rsidP="004229CB">
      <w:pPr>
        <w:keepNext/>
        <w:spacing w:after="0" w:line="240" w:lineRule="auto"/>
        <w:contextualSpacing/>
        <w:jc w:val="both"/>
        <w:rPr>
          <w:rFonts w:ascii="Segoe UI" w:hAnsi="Segoe UI" w:cs="Segoe UI"/>
          <w:b/>
          <w:sz w:val="24"/>
          <w:szCs w:val="24"/>
          <w:u w:val="single"/>
        </w:rPr>
      </w:pPr>
    </w:p>
    <w:p w14:paraId="0D52E82D" w14:textId="380CFEDF" w:rsidR="00394443" w:rsidRPr="00394443" w:rsidRDefault="00E43C06" w:rsidP="009828EA">
      <w:pPr>
        <w:keepNext/>
        <w:contextualSpacing/>
        <w:jc w:val="both"/>
        <w:rPr>
          <w:rFonts w:ascii="Segoe UI" w:hAnsi="Segoe UI" w:cs="Segoe UI"/>
          <w:b/>
          <w:sz w:val="24"/>
          <w:szCs w:val="24"/>
          <w:u w:val="single"/>
        </w:rPr>
      </w:pPr>
      <w:r w:rsidRPr="00E43C06">
        <w:rPr>
          <w:rFonts w:ascii="Segoe UI" w:hAnsi="Segoe UI" w:cs="Segoe UI"/>
          <w:b/>
          <w:sz w:val="24"/>
          <w:szCs w:val="24"/>
          <w:u w:val="single"/>
        </w:rPr>
        <w:t xml:space="preserve">Médecin </w:t>
      </w:r>
      <w:bookmarkStart w:id="0" w:name="_Hlk123912473"/>
      <w:r w:rsidRPr="00E43C06">
        <w:rPr>
          <w:rFonts w:ascii="Segoe UI" w:hAnsi="Segoe UI" w:cs="Segoe UI"/>
          <w:b/>
          <w:sz w:val="24"/>
          <w:szCs w:val="24"/>
          <w:u w:val="single"/>
        </w:rPr>
        <w:t>présentant le dossier</w:t>
      </w:r>
      <w:r w:rsidR="0030150E" w:rsidRPr="0030150E">
        <w:rPr>
          <w:rFonts w:ascii="Segoe UI" w:hAnsi="Segoe UI" w:cs="Segoe UI"/>
          <w:b/>
          <w:sz w:val="24"/>
          <w:szCs w:val="24"/>
        </w:rPr>
        <w:t> </w:t>
      </w:r>
      <w:bookmarkEnd w:id="0"/>
      <w:r w:rsidR="0030150E" w:rsidRPr="0030150E">
        <w:rPr>
          <w:rFonts w:ascii="Segoe UI" w:hAnsi="Segoe UI" w:cs="Segoe UI"/>
          <w:b/>
          <w:sz w:val="24"/>
          <w:szCs w:val="24"/>
        </w:rPr>
        <w:t>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6"/>
        <w:gridCol w:w="5161"/>
      </w:tblGrid>
      <w:tr w:rsidR="00394443" w14:paraId="67075536" w14:textId="77777777" w:rsidTr="002871DE">
        <w:tc>
          <w:tcPr>
            <w:tcW w:w="5228" w:type="dxa"/>
          </w:tcPr>
          <w:p w14:paraId="5EE825E9" w14:textId="2A895D6A" w:rsidR="00394443" w:rsidRDefault="00394443" w:rsidP="00394443">
            <w:pPr>
              <w:keepNext/>
              <w:contextualSpacing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Nom/Prénom :</w:t>
            </w:r>
          </w:p>
          <w:p w14:paraId="0B034E5D" w14:textId="77777777" w:rsidR="00394443" w:rsidRDefault="00394443" w:rsidP="00394443">
            <w:pPr>
              <w:keepNext/>
              <w:contextualSpacing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Spécialité :</w:t>
            </w:r>
          </w:p>
          <w:p w14:paraId="0F871BDF" w14:textId="5D21B26F" w:rsidR="00394443" w:rsidRDefault="00394443" w:rsidP="009828EA">
            <w:pPr>
              <w:keepNext/>
              <w:contextualSpacing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Etablissement/Ville :</w:t>
            </w:r>
          </w:p>
        </w:tc>
        <w:tc>
          <w:tcPr>
            <w:tcW w:w="5228" w:type="dxa"/>
          </w:tcPr>
          <w:p w14:paraId="3E0B0C4C" w14:textId="77777777" w:rsidR="00394443" w:rsidRDefault="00394443" w:rsidP="00394443">
            <w:pPr>
              <w:keepNext/>
              <w:contextualSpacing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E-mail :</w:t>
            </w:r>
          </w:p>
          <w:p w14:paraId="0DCD9886" w14:textId="77777777" w:rsidR="00394443" w:rsidRDefault="00394443" w:rsidP="00394443">
            <w:pPr>
              <w:keepNext/>
              <w:contextualSpacing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Téléphone :</w:t>
            </w:r>
          </w:p>
          <w:p w14:paraId="4D44E4B8" w14:textId="071A285C" w:rsidR="0095183F" w:rsidRDefault="0095183F" w:rsidP="009828EA">
            <w:pPr>
              <w:keepNext/>
              <w:contextualSpacing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2A491BAE" w14:textId="48681064" w:rsidR="00E43C06" w:rsidRPr="00892620" w:rsidRDefault="00E43C06" w:rsidP="009828EA">
      <w:pPr>
        <w:keepNext/>
        <w:contextualSpacing/>
        <w:jc w:val="both"/>
        <w:rPr>
          <w:rFonts w:ascii="Segoe UI" w:hAnsi="Segoe UI" w:cs="Segoe UI"/>
          <w:sz w:val="20"/>
          <w:szCs w:val="24"/>
        </w:rPr>
      </w:pPr>
    </w:p>
    <w:p w14:paraId="51B7B2C2" w14:textId="55B451FD" w:rsidR="00E43C06" w:rsidRPr="00712B00" w:rsidRDefault="00A608F4" w:rsidP="00892620">
      <w:pPr>
        <w:keepNext/>
        <w:spacing w:line="240" w:lineRule="auto"/>
        <w:contextualSpacing/>
        <w:jc w:val="both"/>
        <w:rPr>
          <w:rFonts w:ascii="Segoe UI" w:hAnsi="Segoe UI" w:cs="Segoe UI"/>
          <w:i/>
          <w:color w:val="C00000"/>
          <w:sz w:val="24"/>
          <w:szCs w:val="24"/>
        </w:rPr>
      </w:pPr>
      <w:sdt>
        <w:sdtPr>
          <w:rPr>
            <w:rFonts w:ascii="Segoe UI" w:hAnsi="Segoe UI" w:cs="Segoe UI"/>
            <w:color w:val="C00000"/>
            <w:sz w:val="32"/>
            <w:szCs w:val="32"/>
          </w:rPr>
          <w:id w:val="826247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50E">
            <w:rPr>
              <w:rFonts w:ascii="MS Gothic" w:eastAsia="MS Gothic" w:hAnsi="MS Gothic" w:cs="Segoe UI" w:hint="eastAsia"/>
              <w:color w:val="C00000"/>
              <w:sz w:val="32"/>
              <w:szCs w:val="32"/>
            </w:rPr>
            <w:t>☐</w:t>
          </w:r>
        </w:sdtContent>
      </w:sdt>
      <w:r w:rsidR="00394443">
        <w:rPr>
          <w:rFonts w:ascii="Segoe UI" w:hAnsi="Segoe UI" w:cs="Segoe UI"/>
          <w:i/>
          <w:color w:val="C00000"/>
        </w:rPr>
        <w:t xml:space="preserve"> « </w:t>
      </w:r>
      <w:r w:rsidR="00E43C06" w:rsidRPr="00394443">
        <w:rPr>
          <w:rFonts w:ascii="Segoe UI" w:hAnsi="Segoe UI" w:cs="Segoe UI"/>
          <w:i/>
          <w:color w:val="C00000"/>
        </w:rPr>
        <w:t>Je déclare avoir recueilli le consentement de mon patient pour le passage de son dossier en R</w:t>
      </w:r>
      <w:r w:rsidR="00892620">
        <w:rPr>
          <w:rFonts w:ascii="Segoe UI" w:hAnsi="Segoe UI" w:cs="Segoe UI"/>
          <w:i/>
          <w:color w:val="C00000"/>
        </w:rPr>
        <w:t xml:space="preserve">CP </w:t>
      </w:r>
      <w:r w:rsidR="00E43C06" w:rsidRPr="00394443">
        <w:rPr>
          <w:rFonts w:ascii="Segoe UI" w:hAnsi="Segoe UI" w:cs="Segoe UI"/>
          <w:i/>
          <w:color w:val="C00000"/>
        </w:rPr>
        <w:t>et l’avoir informé que ses d</w:t>
      </w:r>
      <w:r w:rsidR="00394443">
        <w:rPr>
          <w:rFonts w:ascii="Segoe UI" w:hAnsi="Segoe UI" w:cs="Segoe UI"/>
          <w:i/>
          <w:color w:val="C00000"/>
        </w:rPr>
        <w:t>onnées de santé sont gérées via</w:t>
      </w:r>
      <w:r w:rsidR="00E43C06" w:rsidRPr="00394443">
        <w:rPr>
          <w:rFonts w:ascii="Segoe UI" w:hAnsi="Segoe UI" w:cs="Segoe UI"/>
          <w:i/>
          <w:color w:val="C00000"/>
        </w:rPr>
        <w:t xml:space="preserve"> un site sécurisé et sont partagées avec d’autres professionnels de santé à des fins de prise en charge</w:t>
      </w:r>
      <w:r w:rsidR="00394443">
        <w:rPr>
          <w:rFonts w:ascii="Segoe UI" w:hAnsi="Segoe UI" w:cs="Segoe UI"/>
          <w:i/>
          <w:color w:val="C00000"/>
        </w:rPr>
        <w:t xml:space="preserve"> diagnostique et thérapeutique »</w:t>
      </w:r>
    </w:p>
    <w:p w14:paraId="0F51A06F" w14:textId="418E989C" w:rsidR="00BE27C3" w:rsidRDefault="00BE27C3" w:rsidP="00DA019D">
      <w:pPr>
        <w:keepNext/>
        <w:contextualSpacing/>
        <w:jc w:val="both"/>
        <w:rPr>
          <w:rFonts w:ascii="Segoe UI" w:hAnsi="Segoe UI" w:cs="Segoe UI"/>
          <w:sz w:val="24"/>
          <w:szCs w:val="24"/>
        </w:rPr>
      </w:pPr>
    </w:p>
    <w:p w14:paraId="498481A3" w14:textId="54B5ABC0" w:rsidR="00DA019D" w:rsidRDefault="00DA019D" w:rsidP="00DA019D">
      <w:pPr>
        <w:keepNext/>
        <w:contextualSpacing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  <w:u w:val="single"/>
        </w:rPr>
        <w:t>Identité patient</w:t>
      </w:r>
      <w:r w:rsidRPr="00DA019D">
        <w:rPr>
          <w:rFonts w:ascii="Segoe UI" w:hAnsi="Segoe UI" w:cs="Segoe UI"/>
          <w:b/>
          <w:sz w:val="24"/>
          <w:szCs w:val="24"/>
        </w:rPr>
        <w:t xml:space="preserve"> 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494"/>
      </w:tblGrid>
      <w:tr w:rsidR="004D5A7C" w14:paraId="34827F60" w14:textId="77777777" w:rsidTr="00394443">
        <w:tc>
          <w:tcPr>
            <w:tcW w:w="4820" w:type="dxa"/>
          </w:tcPr>
          <w:p w14:paraId="7B6E36B5" w14:textId="1238BF0C" w:rsidR="004D5A7C" w:rsidRPr="004D5A7C" w:rsidRDefault="004D5A7C" w:rsidP="00052969">
            <w:pPr>
              <w:rPr>
                <w:rFonts w:ascii="Segoe UI" w:hAnsi="Segoe UI" w:cs="Segoe UI"/>
                <w:sz w:val="24"/>
                <w:szCs w:val="24"/>
              </w:rPr>
            </w:pPr>
            <w:r w:rsidRPr="004D5A7C">
              <w:rPr>
                <w:rFonts w:ascii="Segoe UI" w:hAnsi="Segoe UI" w:cs="Segoe UI"/>
                <w:sz w:val="24"/>
                <w:szCs w:val="24"/>
              </w:rPr>
              <w:t>Nom :</w:t>
            </w:r>
          </w:p>
          <w:p w14:paraId="4E35BE8E" w14:textId="25C21479" w:rsidR="004D5A7C" w:rsidRPr="004D5A7C" w:rsidRDefault="004D5A7C" w:rsidP="00052969">
            <w:pPr>
              <w:rPr>
                <w:rFonts w:ascii="Segoe UI" w:hAnsi="Segoe UI" w:cs="Segoe UI"/>
                <w:sz w:val="24"/>
                <w:szCs w:val="24"/>
              </w:rPr>
            </w:pPr>
            <w:r w:rsidRPr="004D5A7C">
              <w:rPr>
                <w:rFonts w:ascii="Segoe UI" w:hAnsi="Segoe UI" w:cs="Segoe UI"/>
                <w:sz w:val="24"/>
                <w:szCs w:val="24"/>
              </w:rPr>
              <w:t>Date de naissance :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  /    /    </w:t>
            </w:r>
          </w:p>
          <w:p w14:paraId="2C57D62E" w14:textId="77777777" w:rsidR="000F2C50" w:rsidRPr="00A302F4" w:rsidRDefault="000F2C50" w:rsidP="000F2C50">
            <w:pPr>
              <w:keepNext/>
              <w:contextualSpacing/>
              <w:jc w:val="both"/>
              <w:rPr>
                <w:rFonts w:ascii="Segoe UI" w:hAnsi="Segoe UI" w:cs="Segoe UI"/>
                <w:bCs/>
                <w:sz w:val="24"/>
                <w:szCs w:val="24"/>
              </w:rPr>
            </w:pPr>
            <w:r w:rsidRPr="00A302F4">
              <w:rPr>
                <w:rFonts w:ascii="Segoe UI" w:hAnsi="Segoe UI" w:cs="Segoe UI"/>
                <w:bCs/>
                <w:sz w:val="24"/>
                <w:szCs w:val="24"/>
              </w:rPr>
              <w:t>Age</w:t>
            </w:r>
            <w:r>
              <w:rPr>
                <w:rFonts w:ascii="Segoe UI" w:hAnsi="Segoe UI" w:cs="Segoe UI"/>
                <w:bCs/>
                <w:sz w:val="24"/>
                <w:szCs w:val="24"/>
              </w:rPr>
              <w:t> :</w:t>
            </w:r>
          </w:p>
          <w:p w14:paraId="7EDC30B6" w14:textId="0DB5A881" w:rsidR="004D5A7C" w:rsidRPr="004D5A7C" w:rsidRDefault="004D5A7C" w:rsidP="00052969">
            <w:pPr>
              <w:rPr>
                <w:rFonts w:ascii="Segoe UI" w:hAnsi="Segoe UI" w:cs="Segoe UI"/>
                <w:sz w:val="24"/>
                <w:szCs w:val="24"/>
              </w:rPr>
            </w:pPr>
            <w:r w:rsidRPr="004D5A7C">
              <w:rPr>
                <w:rFonts w:ascii="Segoe UI" w:hAnsi="Segoe UI" w:cs="Segoe UI"/>
                <w:sz w:val="24"/>
                <w:szCs w:val="24"/>
              </w:rPr>
              <w:t xml:space="preserve">Lieu de naissance : </w:t>
            </w:r>
          </w:p>
        </w:tc>
        <w:tc>
          <w:tcPr>
            <w:tcW w:w="5494" w:type="dxa"/>
          </w:tcPr>
          <w:p w14:paraId="6045C23B" w14:textId="234A9388" w:rsidR="004D5A7C" w:rsidRPr="004D5A7C" w:rsidRDefault="004D5A7C" w:rsidP="00052969">
            <w:pPr>
              <w:rPr>
                <w:rFonts w:ascii="Segoe UI" w:hAnsi="Segoe UI" w:cs="Segoe UI"/>
                <w:sz w:val="24"/>
                <w:szCs w:val="24"/>
              </w:rPr>
            </w:pPr>
            <w:r w:rsidRPr="004D5A7C">
              <w:rPr>
                <w:rFonts w:ascii="Segoe UI" w:hAnsi="Segoe UI" w:cs="Segoe UI"/>
                <w:sz w:val="24"/>
                <w:szCs w:val="24"/>
              </w:rPr>
              <w:t>Prénom :</w:t>
            </w:r>
          </w:p>
          <w:p w14:paraId="6F39450C" w14:textId="06685021" w:rsidR="004D5A7C" w:rsidRPr="004D5A7C" w:rsidRDefault="004D5A7C" w:rsidP="00052969">
            <w:pPr>
              <w:rPr>
                <w:rFonts w:ascii="Segoe UI" w:hAnsi="Segoe UI" w:cs="Segoe UI"/>
                <w:sz w:val="24"/>
                <w:szCs w:val="24"/>
              </w:rPr>
            </w:pPr>
            <w:r w:rsidRPr="004D5A7C">
              <w:rPr>
                <w:rFonts w:ascii="Segoe UI" w:hAnsi="Segoe UI" w:cs="Segoe UI"/>
                <w:sz w:val="24"/>
                <w:szCs w:val="24"/>
              </w:rPr>
              <w:t xml:space="preserve">Sexe :   F 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3004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5A7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4D5A7C">
              <w:rPr>
                <w:rFonts w:ascii="Segoe UI" w:hAnsi="Segoe UI" w:cs="Segoe UI"/>
                <w:sz w:val="24"/>
                <w:szCs w:val="24"/>
              </w:rPr>
              <w:t xml:space="preserve">    M 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0302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5A7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4D5A7C"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  <w:p w14:paraId="508388BF" w14:textId="77777777" w:rsidR="000F2C50" w:rsidRDefault="000F2C50" w:rsidP="00052969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031AC19E" w14:textId="2D8132B8" w:rsidR="004D5A7C" w:rsidRPr="004D5A7C" w:rsidRDefault="004D5A7C" w:rsidP="00052969">
            <w:pPr>
              <w:rPr>
                <w:rFonts w:ascii="Segoe UI" w:hAnsi="Segoe UI" w:cs="Segoe UI"/>
                <w:sz w:val="24"/>
                <w:szCs w:val="24"/>
              </w:rPr>
            </w:pPr>
            <w:r w:rsidRPr="004D5A7C">
              <w:rPr>
                <w:rFonts w:ascii="Segoe UI" w:hAnsi="Segoe UI" w:cs="Segoe UI"/>
                <w:sz w:val="24"/>
                <w:szCs w:val="24"/>
              </w:rPr>
              <w:t>Lieu de résidence :</w:t>
            </w:r>
          </w:p>
        </w:tc>
      </w:tr>
    </w:tbl>
    <w:p w14:paraId="6AEE657D" w14:textId="0C89630F" w:rsidR="00892620" w:rsidRDefault="00892620" w:rsidP="004D5A7C">
      <w:pPr>
        <w:keepNext/>
        <w:contextualSpacing/>
        <w:jc w:val="both"/>
        <w:rPr>
          <w:rFonts w:ascii="Segoe UI" w:hAnsi="Segoe UI" w:cs="Segoe UI"/>
          <w:b/>
          <w:sz w:val="10"/>
        </w:rPr>
      </w:pPr>
    </w:p>
    <w:p w14:paraId="0DA9E25C" w14:textId="77777777" w:rsidR="00DA783E" w:rsidRPr="00892620" w:rsidRDefault="00DA783E" w:rsidP="004D5A7C">
      <w:pPr>
        <w:keepNext/>
        <w:contextualSpacing/>
        <w:jc w:val="both"/>
        <w:rPr>
          <w:rFonts w:ascii="Segoe UI" w:hAnsi="Segoe UI" w:cs="Segoe UI"/>
          <w:b/>
          <w:sz w:val="10"/>
        </w:rPr>
      </w:pPr>
    </w:p>
    <w:p w14:paraId="0D671E10" w14:textId="4BBD3B08" w:rsidR="004229CB" w:rsidRDefault="00892620" w:rsidP="004D5A7C">
      <w:pPr>
        <w:keepNext/>
        <w:contextualSpacing/>
        <w:jc w:val="both"/>
        <w:rPr>
          <w:rFonts w:ascii="Segoe UI" w:hAnsi="Segoe UI" w:cs="Segoe UI"/>
          <w:b/>
        </w:rPr>
      </w:pPr>
      <w:r w:rsidRPr="004A6183">
        <w:rPr>
          <w:rFonts w:ascii="Segoe UI" w:hAnsi="Segoe UI" w:cs="Segoe UI"/>
          <w:b/>
          <w:u w:val="single"/>
        </w:rPr>
        <w:t>Diagnostic étiologique</w:t>
      </w:r>
      <w:r w:rsidRPr="00892620">
        <w:rPr>
          <w:rFonts w:ascii="Segoe UI" w:hAnsi="Segoe UI" w:cs="Segoe UI"/>
          <w:b/>
        </w:rPr>
        <w:t> :</w:t>
      </w:r>
      <w:r>
        <w:rPr>
          <w:rFonts w:ascii="Segoe UI" w:hAnsi="Segoe UI" w:cs="Segoe UI"/>
          <w:b/>
        </w:rPr>
        <w:t xml:space="preserve"> </w:t>
      </w:r>
      <w:r w:rsidR="000F2C50">
        <w:rPr>
          <w:rFonts w:ascii="Segoe UI" w:hAnsi="Segoe UI" w:cs="Segoe UI"/>
          <w:b/>
        </w:rPr>
        <w:t xml:space="preserve">  </w:t>
      </w:r>
    </w:p>
    <w:p w14:paraId="54196D54" w14:textId="59A41154" w:rsidR="004C714E" w:rsidRPr="00DA783E" w:rsidRDefault="00557BFB" w:rsidP="004D5A7C">
      <w:pPr>
        <w:keepNext/>
        <w:contextualSpacing/>
        <w:jc w:val="both"/>
        <w:rPr>
          <w:rFonts w:ascii="Segoe UI" w:hAnsi="Segoe UI" w:cs="Segoe UI"/>
          <w:b/>
        </w:rPr>
      </w:pPr>
      <w:r w:rsidRPr="00DA783E">
        <w:rPr>
          <w:rFonts w:ascii="Segoe UI" w:hAnsi="Segoe UI" w:cs="Segoe UI"/>
          <w:b/>
          <w:i/>
        </w:rPr>
        <w:t>- Si obésité hypothalamique, précisez :</w:t>
      </w:r>
      <w:r w:rsidR="004229CB" w:rsidRPr="00DA783E">
        <w:rPr>
          <w:rFonts w:ascii="Segoe UI" w:hAnsi="Segoe UI" w:cs="Segoe UI"/>
          <w:b/>
        </w:rPr>
        <w:t xml:space="preserve"> </w:t>
      </w:r>
      <w:r w:rsidR="00DA783E">
        <w:rPr>
          <w:rFonts w:ascii="Segoe UI" w:hAnsi="Segoe UI" w:cs="Segoe UI"/>
          <w:b/>
        </w:rPr>
        <w:t xml:space="preserve">  </w:t>
      </w:r>
      <w:sdt>
        <w:sdtPr>
          <w:rPr>
            <w:rFonts w:ascii="Segoe UI" w:hAnsi="Segoe UI" w:cs="Segoe UI"/>
            <w:b/>
            <w:sz w:val="24"/>
            <w:szCs w:val="24"/>
          </w:rPr>
          <w:id w:val="330798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3E">
            <w:rPr>
              <w:rFonts w:ascii="MS Gothic" w:eastAsia="MS Gothic" w:hAnsi="MS Gothic" w:cs="Segoe UI" w:hint="eastAsia"/>
              <w:b/>
              <w:sz w:val="24"/>
              <w:szCs w:val="24"/>
            </w:rPr>
            <w:t>☐</w:t>
          </w:r>
        </w:sdtContent>
      </w:sdt>
      <w:r w:rsidR="00DA783E" w:rsidRPr="00DA783E">
        <w:rPr>
          <w:rFonts w:ascii="Segoe UI" w:hAnsi="Segoe UI" w:cs="Segoe UI"/>
          <w:b/>
          <w:sz w:val="24"/>
          <w:szCs w:val="24"/>
        </w:rPr>
        <w:t xml:space="preserve"> </w:t>
      </w:r>
      <w:r w:rsidR="000F2C50" w:rsidRPr="00DA783E">
        <w:rPr>
          <w:rFonts w:ascii="Segoe UI" w:hAnsi="Segoe UI" w:cs="Segoe UI"/>
          <w:b/>
        </w:rPr>
        <w:t>craniopharyngiome</w:t>
      </w:r>
      <w:r w:rsidR="00DA783E">
        <w:rPr>
          <w:rFonts w:ascii="Segoe UI" w:hAnsi="Segoe UI" w:cs="Segoe UI"/>
          <w:b/>
        </w:rPr>
        <w:t xml:space="preserve">    </w:t>
      </w:r>
      <w:r w:rsidR="000F2C50" w:rsidRPr="00DA783E">
        <w:rPr>
          <w:rFonts w:ascii="Segoe UI" w:hAnsi="Segoe UI" w:cs="Segoe UI"/>
          <w:b/>
        </w:rPr>
        <w:t xml:space="preserve"> </w:t>
      </w:r>
      <w:sdt>
        <w:sdtPr>
          <w:rPr>
            <w:rFonts w:ascii="Segoe UI" w:hAnsi="Segoe UI" w:cs="Segoe UI"/>
            <w:b/>
            <w:sz w:val="24"/>
            <w:szCs w:val="24"/>
          </w:rPr>
          <w:id w:val="2106154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3E">
            <w:rPr>
              <w:rFonts w:ascii="MS Gothic" w:eastAsia="MS Gothic" w:hAnsi="MS Gothic" w:cs="Segoe UI" w:hint="eastAsia"/>
              <w:b/>
              <w:sz w:val="24"/>
              <w:szCs w:val="24"/>
            </w:rPr>
            <w:t>☐</w:t>
          </w:r>
        </w:sdtContent>
      </w:sdt>
      <w:r w:rsidR="000F2C50" w:rsidRPr="00DA783E">
        <w:rPr>
          <w:rFonts w:ascii="Segoe UI" w:hAnsi="Segoe UI" w:cs="Segoe UI"/>
          <w:b/>
        </w:rPr>
        <w:t xml:space="preserve"> autre</w:t>
      </w:r>
      <w:r w:rsidR="00C750A1" w:rsidRPr="00DA783E">
        <w:rPr>
          <w:rFonts w:ascii="Segoe UI" w:hAnsi="Segoe UI" w:cs="Segoe UI"/>
          <w:b/>
        </w:rPr>
        <w:t> : … </w:t>
      </w:r>
    </w:p>
    <w:p w14:paraId="3AA715AC" w14:textId="52E8E59B" w:rsidR="004A6183" w:rsidRPr="004229CB" w:rsidRDefault="00557BFB" w:rsidP="00DA783E">
      <w:pPr>
        <w:keepNext/>
        <w:spacing w:before="120"/>
        <w:contextualSpacing/>
        <w:jc w:val="both"/>
        <w:rPr>
          <w:rFonts w:ascii="Segoe UI" w:hAnsi="Segoe UI" w:cs="Segoe UI"/>
          <w:b/>
          <w:sz w:val="14"/>
          <w:u w:val="single"/>
        </w:rPr>
      </w:pPr>
      <w:r w:rsidRPr="00DA783E">
        <w:rPr>
          <w:rFonts w:ascii="Segoe UI" w:hAnsi="Segoe UI" w:cs="Segoe UI"/>
          <w:b/>
          <w:i/>
        </w:rPr>
        <w:t xml:space="preserve">- </w:t>
      </w:r>
      <w:r w:rsidR="004229CB" w:rsidRPr="00DA783E">
        <w:rPr>
          <w:rFonts w:ascii="Segoe UI" w:hAnsi="Segoe UI" w:cs="Segoe UI"/>
          <w:b/>
          <w:i/>
          <w:sz w:val="24"/>
          <w:szCs w:val="24"/>
        </w:rPr>
        <w:t xml:space="preserve">Si </w:t>
      </w:r>
      <w:r w:rsidR="004229CB" w:rsidRPr="00DA783E">
        <w:rPr>
          <w:rFonts w:ascii="Segoe UI" w:hAnsi="Segoe UI" w:cs="Segoe UI"/>
          <w:b/>
          <w:i/>
        </w:rPr>
        <w:t>obésité génétique, précisez </w:t>
      </w:r>
      <w:r w:rsidRPr="00DA783E">
        <w:rPr>
          <w:rFonts w:ascii="Segoe UI" w:hAnsi="Segoe UI" w:cs="Segoe UI"/>
          <w:b/>
          <w:i/>
        </w:rPr>
        <w:t>:</w:t>
      </w:r>
      <w:r w:rsidR="00DA783E">
        <w:rPr>
          <w:rFonts w:ascii="Segoe UI" w:hAnsi="Segoe UI" w:cs="Segoe UI"/>
          <w:b/>
        </w:rPr>
        <w:t xml:space="preserve">  </w:t>
      </w:r>
      <w:r w:rsidRPr="00DA783E">
        <w:rPr>
          <w:rFonts w:ascii="Segoe UI" w:hAnsi="Segoe UI" w:cs="Segoe UI"/>
          <w:b/>
        </w:rPr>
        <w:t xml:space="preserve"> </w:t>
      </w:r>
      <w:sdt>
        <w:sdtPr>
          <w:rPr>
            <w:rFonts w:ascii="Segoe UI" w:hAnsi="Segoe UI" w:cs="Segoe UI"/>
            <w:b/>
            <w:sz w:val="24"/>
            <w:szCs w:val="24"/>
          </w:rPr>
          <w:id w:val="-99498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9CB" w:rsidRPr="00DA783E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4229CB" w:rsidRPr="00DA783E">
        <w:rPr>
          <w:rFonts w:ascii="Segoe UI" w:hAnsi="Segoe UI" w:cs="Segoe UI"/>
          <w:b/>
          <w:sz w:val="24"/>
          <w:szCs w:val="24"/>
        </w:rPr>
        <w:t xml:space="preserve"> POMC</w:t>
      </w:r>
      <w:r w:rsidR="00DA783E">
        <w:rPr>
          <w:rFonts w:ascii="Segoe UI" w:hAnsi="Segoe UI" w:cs="Segoe UI"/>
          <w:b/>
          <w:sz w:val="24"/>
          <w:szCs w:val="24"/>
        </w:rPr>
        <w:t xml:space="preserve">  </w:t>
      </w:r>
      <w:r w:rsidR="004229CB" w:rsidRPr="00DA783E">
        <w:rPr>
          <w:rFonts w:ascii="Segoe UI" w:hAnsi="Segoe UI" w:cs="Segoe UI"/>
          <w:b/>
          <w:sz w:val="24"/>
          <w:szCs w:val="24"/>
        </w:rPr>
        <w:t xml:space="preserve"> </w:t>
      </w:r>
      <w:sdt>
        <w:sdtPr>
          <w:rPr>
            <w:rFonts w:ascii="Segoe UI" w:hAnsi="Segoe UI" w:cs="Segoe UI"/>
            <w:b/>
            <w:sz w:val="24"/>
            <w:szCs w:val="24"/>
          </w:rPr>
          <w:id w:val="-146257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9CB" w:rsidRPr="00DA783E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4229CB" w:rsidRPr="00DA783E">
        <w:rPr>
          <w:rFonts w:ascii="Segoe UI" w:hAnsi="Segoe UI" w:cs="Segoe UI"/>
          <w:b/>
          <w:sz w:val="24"/>
          <w:szCs w:val="24"/>
        </w:rPr>
        <w:t xml:space="preserve"> PCSK1</w:t>
      </w:r>
      <w:r w:rsidR="00DA783E">
        <w:rPr>
          <w:rFonts w:ascii="Segoe UI" w:hAnsi="Segoe UI" w:cs="Segoe UI"/>
          <w:b/>
          <w:sz w:val="24"/>
          <w:szCs w:val="24"/>
        </w:rPr>
        <w:t xml:space="preserve">  </w:t>
      </w:r>
      <w:r w:rsidR="004229CB" w:rsidRPr="00DA783E">
        <w:rPr>
          <w:rFonts w:ascii="Segoe UI" w:hAnsi="Segoe UI" w:cs="Segoe UI"/>
          <w:b/>
          <w:sz w:val="24"/>
          <w:szCs w:val="24"/>
        </w:rPr>
        <w:t xml:space="preserve"> </w:t>
      </w:r>
      <w:sdt>
        <w:sdtPr>
          <w:rPr>
            <w:rFonts w:ascii="Segoe UI" w:hAnsi="Segoe UI" w:cs="Segoe UI"/>
            <w:b/>
            <w:sz w:val="24"/>
            <w:szCs w:val="24"/>
          </w:rPr>
          <w:id w:val="-80091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9CB" w:rsidRPr="00DA783E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4229CB" w:rsidRPr="00DA783E">
        <w:rPr>
          <w:rFonts w:ascii="Segoe UI" w:hAnsi="Segoe UI" w:cs="Segoe UI"/>
          <w:b/>
          <w:sz w:val="24"/>
          <w:szCs w:val="24"/>
        </w:rPr>
        <w:t xml:space="preserve"> LEPR</w:t>
      </w:r>
    </w:p>
    <w:p w14:paraId="48681D0D" w14:textId="358E85F0" w:rsidR="00576944" w:rsidRDefault="00576944" w:rsidP="004D5A7C">
      <w:pPr>
        <w:keepNext/>
        <w:contextualSpacing/>
        <w:jc w:val="both"/>
        <w:rPr>
          <w:rFonts w:ascii="Segoe UI" w:hAnsi="Segoe UI" w:cs="Segoe UI"/>
          <w:b/>
          <w:sz w:val="14"/>
          <w:u w:val="single"/>
        </w:rPr>
      </w:pPr>
    </w:p>
    <w:p w14:paraId="37B50E79" w14:textId="77777777" w:rsidR="00DA783E" w:rsidRPr="004229CB" w:rsidRDefault="00DA783E" w:rsidP="004D5A7C">
      <w:pPr>
        <w:keepNext/>
        <w:contextualSpacing/>
        <w:jc w:val="both"/>
        <w:rPr>
          <w:rFonts w:ascii="Segoe UI" w:hAnsi="Segoe UI" w:cs="Segoe UI"/>
          <w:b/>
          <w:sz w:val="14"/>
          <w:u w:val="single"/>
        </w:rPr>
      </w:pPr>
    </w:p>
    <w:tbl>
      <w:tblPr>
        <w:tblStyle w:val="Grilledutableau"/>
        <w:tblW w:w="10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461"/>
      </w:tblGrid>
      <w:tr w:rsidR="0047559C" w14:paraId="557773F3" w14:textId="77777777" w:rsidTr="004A6183">
        <w:trPr>
          <w:trHeight w:val="3131"/>
        </w:trPr>
        <w:tc>
          <w:tcPr>
            <w:tcW w:w="10461" w:type="dxa"/>
          </w:tcPr>
          <w:p w14:paraId="24058C5F" w14:textId="26E2AE3B" w:rsidR="004A6183" w:rsidRDefault="00BE27C3" w:rsidP="004A6183">
            <w:pPr>
              <w:keepNext/>
              <w:contextualSpacing/>
              <w:jc w:val="both"/>
              <w:rPr>
                <w:rFonts w:ascii="Segoe UI" w:hAnsi="Segoe UI" w:cs="Segoe UI"/>
                <w:b/>
                <w:sz w:val="24"/>
                <w:szCs w:val="24"/>
                <w:u w:val="single"/>
              </w:rPr>
            </w:pPr>
            <w:r>
              <w:rPr>
                <w:rFonts w:ascii="Segoe UI" w:hAnsi="Segoe UI" w:cs="Segoe UI"/>
                <w:b/>
                <w:sz w:val="24"/>
                <w:szCs w:val="24"/>
                <w:u w:val="single"/>
              </w:rPr>
              <w:br w:type="page"/>
            </w:r>
            <w:r w:rsidR="004A6183" w:rsidRPr="00DF51B7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>Résumé de la situation/contexte </w:t>
            </w:r>
            <w:r w:rsidR="004A6183" w:rsidRPr="0003524D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="007C5EF6" w:rsidRPr="0003524D">
              <w:rPr>
                <w:rFonts w:ascii="Segoe UI" w:hAnsi="Segoe UI" w:cs="Segoe UI"/>
                <w:b/>
                <w:sz w:val="24"/>
                <w:szCs w:val="24"/>
              </w:rPr>
              <w:t xml:space="preserve"> (5 à 10 lignes au maximum)</w:t>
            </w:r>
          </w:p>
          <w:p w14:paraId="07C104F5" w14:textId="6142CC99" w:rsidR="00AC159D" w:rsidRDefault="0003524D" w:rsidP="00747AB8">
            <w:pPr>
              <w:keepNext/>
              <w:contextualSpacing/>
              <w:rPr>
                <w:rFonts w:ascii="Segoe UI" w:hAnsi="Segoe UI" w:cs="Segoe UI"/>
                <w:bCs/>
                <w:sz w:val="24"/>
                <w:szCs w:val="24"/>
              </w:rPr>
            </w:pPr>
            <w:r w:rsidRPr="00AC159D">
              <w:rPr>
                <w:rFonts w:ascii="Segoe UI" w:hAnsi="Segoe UI" w:cs="Segoe U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8105A9C" wp14:editId="1A9C81D1">
                      <wp:simplePos x="0" y="0"/>
                      <wp:positionH relativeFrom="column">
                        <wp:posOffset>3855252</wp:posOffset>
                      </wp:positionH>
                      <wp:positionV relativeFrom="paragraph">
                        <wp:posOffset>125238</wp:posOffset>
                      </wp:positionV>
                      <wp:extent cx="2360930" cy="533400"/>
                      <wp:effectExtent l="0" t="0" r="22225" b="19050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57FE25" w14:textId="00953160" w:rsidR="00AC159D" w:rsidRDefault="00AC159D" w:rsidP="00AC159D">
                                  <w:pPr>
                                    <w:spacing w:after="0" w:line="240" w:lineRule="auto"/>
                                    <w:rPr>
                                      <w:rFonts w:ascii="Segoe UI" w:hAnsi="Segoe UI" w:cs="Segoe U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A302F4">
                                    <w:rPr>
                                      <w:rFonts w:ascii="Segoe UI" w:hAnsi="Segoe UI" w:cs="Segoe UI"/>
                                      <w:bCs/>
                                      <w:sz w:val="24"/>
                                      <w:szCs w:val="24"/>
                                    </w:rPr>
                                    <w:t>IMC actuel</w:t>
                                  </w:r>
                                  <w:r>
                                    <w:rPr>
                                      <w:rFonts w:ascii="Segoe UI" w:hAnsi="Segoe UI" w:cs="Segoe UI"/>
                                      <w:bCs/>
                                      <w:sz w:val="24"/>
                                      <w:szCs w:val="24"/>
                                    </w:rPr>
                                    <w:t xml:space="preserve"> (kg/m²) :</w:t>
                                  </w:r>
                                  <w:r w:rsidR="00C73693">
                                    <w:rPr>
                                      <w:rFonts w:ascii="Segoe UI" w:hAnsi="Segoe UI" w:cs="Segoe UI"/>
                                      <w:bCs/>
                                      <w:sz w:val="24"/>
                                      <w:szCs w:val="24"/>
                                    </w:rPr>
                                    <w:t xml:space="preserve"> …</w:t>
                                  </w:r>
                                </w:p>
                                <w:p w14:paraId="7AFA5CBE" w14:textId="317BB25A" w:rsidR="00AC159D" w:rsidRPr="00AC159D" w:rsidRDefault="00AC159D" w:rsidP="00AC159D">
                                  <w:pPr>
                                    <w:keepNext/>
                                    <w:spacing w:after="0" w:line="240" w:lineRule="auto"/>
                                    <w:contextualSpacing/>
                                    <w:rPr>
                                      <w:rFonts w:ascii="Segoe UI" w:hAnsi="Segoe UI" w:cs="Segoe U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A302F4">
                                    <w:rPr>
                                      <w:rFonts w:ascii="Segoe UI" w:hAnsi="Segoe UI" w:cs="Segoe UI"/>
                                      <w:bCs/>
                                      <w:sz w:val="24"/>
                                      <w:szCs w:val="24"/>
                                    </w:rPr>
                                    <w:t>IMC</w:t>
                                  </w:r>
                                  <w:r>
                                    <w:rPr>
                                      <w:rFonts w:ascii="Segoe UI" w:hAnsi="Segoe UI" w:cs="Segoe UI"/>
                                      <w:bCs/>
                                      <w:sz w:val="24"/>
                                      <w:szCs w:val="24"/>
                                    </w:rPr>
                                    <w:t>z</w:t>
                                  </w:r>
                                  <w:proofErr w:type="spellEnd"/>
                                  <w:r w:rsidRPr="00A302F4">
                                    <w:rPr>
                                      <w:rFonts w:ascii="Segoe UI" w:hAnsi="Segoe UI" w:cs="Segoe UI"/>
                                      <w:bCs/>
                                      <w:sz w:val="24"/>
                                      <w:szCs w:val="24"/>
                                    </w:rPr>
                                    <w:t xml:space="preserve"> actuel</w:t>
                                  </w:r>
                                  <w:r>
                                    <w:rPr>
                                      <w:rFonts w:ascii="Segoe UI" w:hAnsi="Segoe UI" w:cs="Segoe UI"/>
                                      <w:bCs/>
                                      <w:sz w:val="24"/>
                                      <w:szCs w:val="24"/>
                                    </w:rPr>
                                    <w:t xml:space="preserve"> (&lt;18 ans) :         SD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105A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303.55pt;margin-top:9.85pt;width:185.9pt;height:42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">
                      <v:textbox>
                        <w:txbxContent>
                          <w:p w14:paraId="6E57FE25" w14:textId="00953160" w:rsidR="00AC159D" w:rsidRDefault="00AC159D" w:rsidP="00AC159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</w:rPr>
                            </w:pPr>
                            <w:r w:rsidRPr="00A302F4"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</w:rPr>
                              <w:t>IMC actuel</w:t>
                            </w:r>
                            <w:r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</w:rPr>
                              <w:t xml:space="preserve"> (kg/m²) :</w:t>
                            </w:r>
                            <w:r w:rsidR="00C73693"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</w:rPr>
                              <w:t xml:space="preserve"> …</w:t>
                            </w:r>
                          </w:p>
                          <w:p w14:paraId="7AFA5CBE" w14:textId="317BB25A" w:rsidR="00AC159D" w:rsidRPr="00AC159D" w:rsidRDefault="00AC159D" w:rsidP="00AC159D">
                            <w:pPr>
                              <w:keepNext/>
                              <w:spacing w:after="0" w:line="240" w:lineRule="auto"/>
                              <w:contextualSpacing/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302F4"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</w:rPr>
                              <w:t>IMC</w:t>
                            </w:r>
                            <w:r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</w:rPr>
                              <w:t>z</w:t>
                            </w:r>
                            <w:proofErr w:type="spellEnd"/>
                            <w:r w:rsidRPr="00A302F4"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</w:rPr>
                              <w:t xml:space="preserve"> actuel</w:t>
                            </w:r>
                            <w:r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</w:rPr>
                              <w:t xml:space="preserve"> (&lt;18 ans) :         SD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3E48B23" w14:textId="7ED98A07" w:rsidR="00AC159D" w:rsidRDefault="00C73693" w:rsidP="004A6183">
            <w:pPr>
              <w:keepNext/>
              <w:contextualSpacing/>
              <w:jc w:val="both"/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79C0074" wp14:editId="60A3CF7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-2540</wp:posOffset>
                  </wp:positionV>
                  <wp:extent cx="2596515" cy="645795"/>
                  <wp:effectExtent l="0" t="0" r="0" b="0"/>
                  <wp:wrapNone/>
                  <wp:docPr id="8" name="Imag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FE9758-BD43-411E-ADD7-8539E34524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7">
                            <a:extLst>
                              <a:ext uri="{FF2B5EF4-FFF2-40B4-BE49-F238E27FC236}">
                                <a16:creationId xmlns:a16="http://schemas.microsoft.com/office/drawing/2014/main" id="{DAFE9758-BD43-411E-ADD7-8539E345249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515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7D58294" w14:textId="1E544BE6" w:rsidR="00AC159D" w:rsidRDefault="00AC159D" w:rsidP="004A6183">
            <w:pPr>
              <w:keepNext/>
              <w:contextualSpacing/>
              <w:jc w:val="both"/>
              <w:rPr>
                <w:rFonts w:ascii="Segoe UI" w:hAnsi="Segoe UI" w:cs="Segoe UI"/>
                <w:bCs/>
                <w:sz w:val="24"/>
                <w:szCs w:val="24"/>
              </w:rPr>
            </w:pPr>
          </w:p>
          <w:p w14:paraId="22F082E9" w14:textId="7FDADBA3" w:rsidR="00C73693" w:rsidRDefault="00C73693" w:rsidP="004A6183">
            <w:pPr>
              <w:keepNext/>
              <w:contextualSpacing/>
              <w:jc w:val="both"/>
              <w:rPr>
                <w:rFonts w:ascii="Segoe UI" w:hAnsi="Segoe UI" w:cs="Segoe UI"/>
                <w:bCs/>
                <w:sz w:val="24"/>
                <w:szCs w:val="24"/>
              </w:rPr>
            </w:pPr>
          </w:p>
          <w:p w14:paraId="03D16697" w14:textId="135951C6" w:rsidR="00C73693" w:rsidRDefault="00C73693" w:rsidP="004A6183">
            <w:pPr>
              <w:keepNext/>
              <w:contextualSpacing/>
              <w:jc w:val="both"/>
              <w:rPr>
                <w:rFonts w:ascii="Segoe UI" w:hAnsi="Segoe UI" w:cs="Segoe UI"/>
                <w:bCs/>
                <w:sz w:val="24"/>
                <w:szCs w:val="24"/>
              </w:rPr>
            </w:pPr>
          </w:p>
          <w:p w14:paraId="64A2E521" w14:textId="77777777" w:rsidR="00C73693" w:rsidRDefault="00C73693" w:rsidP="004A6183">
            <w:pPr>
              <w:keepNext/>
              <w:contextualSpacing/>
              <w:jc w:val="both"/>
              <w:rPr>
                <w:rFonts w:ascii="Segoe UI" w:hAnsi="Segoe UI" w:cs="Segoe UI"/>
                <w:bCs/>
                <w:sz w:val="24"/>
                <w:szCs w:val="24"/>
              </w:rPr>
            </w:pPr>
          </w:p>
          <w:p w14:paraId="363EFE82" w14:textId="77777777" w:rsidR="000F2C50" w:rsidRDefault="000F2C50" w:rsidP="00052969">
            <w:pPr>
              <w:keepNext/>
              <w:contextualSpacing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  <w:p w14:paraId="48BDE1A8" w14:textId="04905346" w:rsidR="000F2C50" w:rsidRPr="00AC159D" w:rsidRDefault="000F2C50" w:rsidP="00052969">
            <w:pPr>
              <w:keepNext/>
              <w:contextualSpacing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AC159D">
              <w:rPr>
                <w:rFonts w:ascii="Segoe UI" w:hAnsi="Segoe UI" w:cs="Segoe UI"/>
                <w:b/>
                <w:sz w:val="24"/>
                <w:szCs w:val="24"/>
              </w:rPr>
              <w:t>Question(s) posée(s)</w:t>
            </w:r>
            <w:r w:rsidR="00C750A1" w:rsidRPr="00AC159D">
              <w:rPr>
                <w:rFonts w:ascii="Segoe UI" w:hAnsi="Segoe UI" w:cs="Segoe UI"/>
                <w:b/>
                <w:sz w:val="24"/>
                <w:szCs w:val="24"/>
              </w:rPr>
              <w:t> :</w:t>
            </w:r>
          </w:p>
          <w:p w14:paraId="3EA90C53" w14:textId="3922EC9E" w:rsidR="000F2C50" w:rsidRDefault="000F2C50" w:rsidP="00052969">
            <w:pPr>
              <w:keepNext/>
              <w:contextualSpacing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  <w:p w14:paraId="574E2C02" w14:textId="5B208E3C" w:rsidR="000F2C50" w:rsidRPr="00EF33D1" w:rsidRDefault="00C73693" w:rsidP="00052969">
            <w:pPr>
              <w:keepNext/>
              <w:contextualSpacing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AFD69F8" wp14:editId="4061714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2540</wp:posOffset>
                  </wp:positionV>
                  <wp:extent cx="2596515" cy="645795"/>
                  <wp:effectExtent l="0" t="0" r="0" b="0"/>
                  <wp:wrapNone/>
                  <wp:docPr id="3" name="Imag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FE9758-BD43-411E-ADD7-8539E34524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7">
                            <a:extLst>
                              <a:ext uri="{FF2B5EF4-FFF2-40B4-BE49-F238E27FC236}">
                                <a16:creationId xmlns:a16="http://schemas.microsoft.com/office/drawing/2014/main" id="{DAFE9758-BD43-411E-ADD7-8539E345249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515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83C23FD" w14:textId="77777777" w:rsidR="00B67598" w:rsidRDefault="00B67598" w:rsidP="00052969">
            <w:pPr>
              <w:keepNext/>
              <w:contextualSpacing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14:paraId="2C644914" w14:textId="77777777" w:rsidR="00C73693" w:rsidRDefault="00C73693" w:rsidP="00052969">
            <w:pPr>
              <w:keepNext/>
              <w:contextualSpacing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14:paraId="067BC66A" w14:textId="375E014A" w:rsidR="00C73693" w:rsidRDefault="00C73693" w:rsidP="00052969">
            <w:pPr>
              <w:keepNext/>
              <w:contextualSpacing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</w:tbl>
    <w:p w14:paraId="7BF5FDC8" w14:textId="1AF1DEAC" w:rsidR="00F222E4" w:rsidRDefault="00F222E4" w:rsidP="00EC07F4">
      <w:pPr>
        <w:keepNext/>
        <w:spacing w:before="240"/>
        <w:contextualSpacing/>
        <w:jc w:val="center"/>
        <w:rPr>
          <w:rFonts w:ascii="Segoe UI" w:hAnsi="Segoe UI" w:cs="Segoe UI"/>
          <w:b/>
          <w:sz w:val="28"/>
          <w:szCs w:val="36"/>
        </w:rPr>
      </w:pPr>
    </w:p>
    <w:p w14:paraId="4BF8201C" w14:textId="77777777" w:rsidR="00F222E4" w:rsidRDefault="00F222E4">
      <w:pPr>
        <w:rPr>
          <w:rFonts w:ascii="Segoe UI" w:hAnsi="Segoe UI" w:cs="Segoe UI"/>
          <w:b/>
          <w:sz w:val="28"/>
          <w:szCs w:val="36"/>
        </w:rPr>
      </w:pPr>
      <w:r>
        <w:rPr>
          <w:rFonts w:ascii="Segoe UI" w:hAnsi="Segoe UI" w:cs="Segoe UI"/>
          <w:b/>
          <w:sz w:val="28"/>
          <w:szCs w:val="36"/>
        </w:rPr>
        <w:br w:type="page"/>
      </w:r>
    </w:p>
    <w:p w14:paraId="1C1477B1" w14:textId="31A5C8AF" w:rsidR="00A321A0" w:rsidRDefault="00A321A0" w:rsidP="00576944">
      <w:pPr>
        <w:keepNext/>
        <w:spacing w:before="240"/>
        <w:contextualSpacing/>
        <w:jc w:val="center"/>
        <w:rPr>
          <w:rFonts w:ascii="Segoe UI" w:hAnsi="Segoe UI" w:cs="Segoe UI"/>
          <w:b/>
          <w:color w:val="FF0000"/>
          <w:sz w:val="24"/>
          <w:szCs w:val="26"/>
          <w:highlight w:val="yellow"/>
        </w:rPr>
      </w:pPr>
      <w:r>
        <w:rPr>
          <w:rFonts w:ascii="Segoe UI" w:hAnsi="Segoe UI" w:cs="Segoe UI"/>
          <w:b/>
          <w:sz w:val="28"/>
          <w:szCs w:val="36"/>
        </w:rPr>
        <w:lastRenderedPageBreak/>
        <w:t>Argumentaire</w:t>
      </w:r>
      <w:r w:rsidR="00576944">
        <w:rPr>
          <w:rFonts w:ascii="Segoe UI" w:hAnsi="Segoe UI" w:cs="Segoe UI"/>
          <w:b/>
          <w:sz w:val="28"/>
          <w:szCs w:val="36"/>
        </w:rPr>
        <w:t xml:space="preserve"> </w:t>
      </w:r>
      <w:r w:rsidR="00576944">
        <w:rPr>
          <w:rFonts w:ascii="Segoe UI" w:hAnsi="Segoe UI" w:cs="Segoe UI"/>
          <w:b/>
          <w:color w:val="FF0000"/>
          <w:sz w:val="24"/>
          <w:szCs w:val="26"/>
          <w:highlight w:val="yellow"/>
        </w:rPr>
        <w:t>(A</w:t>
      </w:r>
      <w:r w:rsidRPr="00EC07F4">
        <w:rPr>
          <w:rFonts w:ascii="Segoe UI" w:hAnsi="Segoe UI" w:cs="Segoe UI"/>
          <w:b/>
          <w:color w:val="FF0000"/>
          <w:sz w:val="24"/>
          <w:szCs w:val="26"/>
          <w:highlight w:val="yellow"/>
        </w:rPr>
        <w:t xml:space="preserve"> compléter </w:t>
      </w:r>
      <w:r w:rsidRPr="00EC07F4">
        <w:rPr>
          <w:rFonts w:ascii="Segoe UI" w:hAnsi="Segoe UI" w:cs="Segoe UI"/>
          <w:b/>
          <w:color w:val="FF0000"/>
          <w:sz w:val="24"/>
          <w:szCs w:val="26"/>
          <w:highlight w:val="yellow"/>
          <w:u w:val="single"/>
        </w:rPr>
        <w:t>AVANT la séance RCP</w:t>
      </w:r>
      <w:r w:rsidR="00576944">
        <w:rPr>
          <w:rFonts w:ascii="Segoe UI" w:hAnsi="Segoe UI" w:cs="Segoe UI"/>
          <w:b/>
          <w:color w:val="FF0000"/>
          <w:sz w:val="24"/>
          <w:szCs w:val="26"/>
          <w:highlight w:val="yellow"/>
          <w:u w:val="single"/>
        </w:rPr>
        <w:t>)</w:t>
      </w:r>
    </w:p>
    <w:p w14:paraId="05282F41" w14:textId="77777777" w:rsidR="00576944" w:rsidRPr="00EC07F4" w:rsidRDefault="00576944" w:rsidP="00A321A0">
      <w:pPr>
        <w:spacing w:after="0" w:line="240" w:lineRule="auto"/>
        <w:jc w:val="center"/>
        <w:rPr>
          <w:rFonts w:ascii="Segoe UI" w:hAnsi="Segoe UI" w:cs="Segoe UI"/>
          <w:b/>
          <w:color w:val="FF0000"/>
          <w:sz w:val="24"/>
          <w:szCs w:val="26"/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27"/>
      </w:tblGrid>
      <w:tr w:rsidR="00661FB1" w14:paraId="2BF79F0A" w14:textId="77777777" w:rsidTr="00661FB1">
        <w:tc>
          <w:tcPr>
            <w:tcW w:w="10327" w:type="dxa"/>
          </w:tcPr>
          <w:p w14:paraId="2C37F2F0" w14:textId="520B64FF" w:rsidR="00661FB1" w:rsidRPr="00C750A1" w:rsidRDefault="00661FB1" w:rsidP="00661FB1">
            <w:pPr>
              <w:keepNext/>
              <w:jc w:val="both"/>
              <w:rPr>
                <w:rFonts w:ascii="Segoe UI" w:hAnsi="Segoe UI" w:cs="Segoe UI"/>
                <w:b/>
                <w:color w:val="1F497D" w:themeColor="text2"/>
                <w:sz w:val="24"/>
                <w:szCs w:val="24"/>
              </w:rPr>
            </w:pPr>
            <w:r w:rsidRPr="00C750A1">
              <w:rPr>
                <w:rFonts w:ascii="Segoe UI" w:hAnsi="Segoe UI" w:cs="Segoe UI"/>
                <w:b/>
                <w:bCs/>
                <w:color w:val="1F497D" w:themeColor="text2"/>
                <w:sz w:val="24"/>
                <w:szCs w:val="24"/>
                <w:u w:val="single"/>
              </w:rPr>
              <w:t>Indication IMCIVREE</w:t>
            </w:r>
            <w:r w:rsidRPr="00C750A1">
              <w:rPr>
                <w:rFonts w:ascii="Segoe UI" w:hAnsi="Segoe UI" w:cs="Segoe UI"/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  <w:r w:rsidRPr="005B2A14">
              <w:rPr>
                <w:rFonts w:ascii="Segoe UI" w:hAnsi="Segoe UI" w:cs="Segoe UI"/>
                <w:bCs/>
                <w:i/>
                <w:color w:val="000000" w:themeColor="text1"/>
                <w:szCs w:val="24"/>
              </w:rPr>
              <w:t>(</w:t>
            </w:r>
            <w:r w:rsidR="00045426">
              <w:rPr>
                <w:rFonts w:ascii="Segoe UI" w:hAnsi="Segoe UI" w:cs="Segoe UI"/>
                <w:bCs/>
                <w:i/>
                <w:color w:val="000000" w:themeColor="text1"/>
                <w:szCs w:val="24"/>
              </w:rPr>
              <w:t xml:space="preserve">les </w:t>
            </w:r>
            <w:r w:rsidRPr="005B2A14">
              <w:rPr>
                <w:rFonts w:ascii="Segoe UI" w:hAnsi="Segoe UI" w:cs="Segoe UI"/>
                <w:bCs/>
                <w:i/>
                <w:color w:val="000000" w:themeColor="text1"/>
                <w:szCs w:val="24"/>
              </w:rPr>
              <w:t>2 critères ci-dessous doivent être OUI)</w:t>
            </w:r>
          </w:p>
          <w:p w14:paraId="55790BAC" w14:textId="77777777" w:rsidR="00B9647E" w:rsidRPr="007F3204" w:rsidRDefault="00B9647E" w:rsidP="00B9647E">
            <w:pPr>
              <w:keepNext/>
              <w:spacing w:before="120"/>
              <w:ind w:left="306"/>
              <w:jc w:val="both"/>
              <w:rPr>
                <w:rFonts w:ascii="Segoe UI" w:hAnsi="Segoe UI" w:cs="Segoe UI"/>
                <w:b/>
                <w:color w:val="1F497D" w:themeColor="text2"/>
                <w:szCs w:val="24"/>
              </w:rPr>
            </w:pPr>
            <w:r w:rsidRPr="007F3204">
              <w:rPr>
                <w:rFonts w:ascii="Segoe UI" w:hAnsi="Segoe UI" w:cs="Segoe UI"/>
                <w:b/>
                <w:color w:val="1F497D" w:themeColor="text2"/>
                <w:szCs w:val="24"/>
              </w:rPr>
              <w:t xml:space="preserve">- Obésité lésionnelle confirmée </w:t>
            </w:r>
            <w:r w:rsidRPr="007F3204">
              <w:rPr>
                <w:rFonts w:ascii="Segoe UI" w:hAnsi="Segoe UI" w:cs="Segoe UI"/>
                <w:b/>
                <w:color w:val="1F497D" w:themeColor="text2"/>
                <w:szCs w:val="24"/>
                <w:highlight w:val="cyan"/>
              </w:rPr>
              <w:t>OUI/NON</w:t>
            </w:r>
            <w:r w:rsidRPr="007F3204">
              <w:rPr>
                <w:rFonts w:ascii="Segoe UI" w:hAnsi="Segoe UI" w:cs="Segoe UI"/>
                <w:b/>
                <w:color w:val="1F497D" w:themeColor="text2"/>
                <w:szCs w:val="24"/>
              </w:rPr>
              <w:t xml:space="preserve"> </w:t>
            </w:r>
          </w:p>
          <w:p w14:paraId="5E117A84" w14:textId="34A398D6" w:rsidR="00B9647E" w:rsidRPr="007F3204" w:rsidRDefault="00B9647E" w:rsidP="00B9647E">
            <w:pPr>
              <w:keepNext/>
              <w:ind w:left="306"/>
              <w:jc w:val="both"/>
              <w:rPr>
                <w:rFonts w:ascii="Segoe UI" w:hAnsi="Segoe UI" w:cs="Segoe UI"/>
                <w:b/>
                <w:color w:val="1F497D" w:themeColor="text2"/>
                <w:szCs w:val="24"/>
              </w:rPr>
            </w:pPr>
            <w:proofErr w:type="gramStart"/>
            <w:r w:rsidRPr="007F3204">
              <w:rPr>
                <w:rFonts w:ascii="Segoe UI" w:hAnsi="Segoe UI" w:cs="Segoe UI"/>
                <w:b/>
                <w:color w:val="1F497D" w:themeColor="text2"/>
                <w:szCs w:val="24"/>
              </w:rPr>
              <w:t>et</w:t>
            </w:r>
            <w:proofErr w:type="gramEnd"/>
            <w:r w:rsidRPr="007F3204">
              <w:rPr>
                <w:rFonts w:ascii="Segoe UI" w:hAnsi="Segoe UI" w:cs="Segoe UI"/>
                <w:b/>
                <w:color w:val="1F497D" w:themeColor="text2"/>
                <w:szCs w:val="24"/>
              </w:rPr>
              <w:t xml:space="preserve"> âge &gt; 6 ans </w:t>
            </w:r>
            <w:r w:rsidRPr="007F3204">
              <w:rPr>
                <w:rFonts w:ascii="Segoe UI" w:hAnsi="Segoe UI" w:cs="Segoe UI"/>
                <w:b/>
                <w:color w:val="1F497D" w:themeColor="text2"/>
                <w:szCs w:val="24"/>
                <w:highlight w:val="cyan"/>
              </w:rPr>
              <w:t>OUI/NON</w:t>
            </w:r>
          </w:p>
          <w:p w14:paraId="15C2E975" w14:textId="5075BD77" w:rsidR="00034F68" w:rsidRPr="007F3204" w:rsidRDefault="00B9647E" w:rsidP="00B9647E">
            <w:pPr>
              <w:keepNext/>
              <w:spacing w:before="120"/>
              <w:ind w:left="22"/>
              <w:jc w:val="both"/>
              <w:rPr>
                <w:rFonts w:ascii="Segoe UI" w:hAnsi="Segoe UI" w:cs="Segoe UI"/>
                <w:b/>
                <w:color w:val="1F497D" w:themeColor="text2"/>
                <w:szCs w:val="24"/>
                <w:u w:val="single"/>
              </w:rPr>
            </w:pPr>
            <w:proofErr w:type="gramStart"/>
            <w:r w:rsidRPr="007F3204">
              <w:rPr>
                <w:rFonts w:ascii="Segoe UI" w:hAnsi="Segoe UI" w:cs="Segoe UI"/>
                <w:b/>
                <w:color w:val="1F497D" w:themeColor="text2"/>
                <w:szCs w:val="24"/>
                <w:u w:val="single"/>
              </w:rPr>
              <w:t>OU</w:t>
            </w:r>
            <w:proofErr w:type="gramEnd"/>
          </w:p>
          <w:p w14:paraId="796F9CFA" w14:textId="3D334484" w:rsidR="00661FB1" w:rsidRPr="007F3204" w:rsidRDefault="00B9647E" w:rsidP="00B9647E">
            <w:pPr>
              <w:keepNext/>
              <w:spacing w:before="120"/>
              <w:ind w:left="306"/>
              <w:jc w:val="both"/>
              <w:rPr>
                <w:rFonts w:ascii="Segoe UI" w:hAnsi="Segoe UI" w:cs="Segoe UI"/>
                <w:b/>
                <w:color w:val="1F497D" w:themeColor="text2"/>
                <w:szCs w:val="24"/>
                <w:highlight w:val="cyan"/>
              </w:rPr>
            </w:pPr>
            <w:r w:rsidRPr="007F3204">
              <w:rPr>
                <w:rFonts w:ascii="Segoe UI" w:hAnsi="Segoe UI" w:cs="Segoe UI"/>
                <w:b/>
                <w:color w:val="1F497D" w:themeColor="text2"/>
                <w:szCs w:val="24"/>
              </w:rPr>
              <w:t>- O</w:t>
            </w:r>
            <w:r w:rsidR="00034F68" w:rsidRPr="007F3204">
              <w:rPr>
                <w:rFonts w:ascii="Segoe UI" w:hAnsi="Segoe UI" w:cs="Segoe UI"/>
                <w:b/>
                <w:color w:val="1F497D" w:themeColor="text2"/>
                <w:szCs w:val="24"/>
              </w:rPr>
              <w:t>bésité génétique POMC</w:t>
            </w:r>
            <w:r w:rsidRPr="007F3204">
              <w:rPr>
                <w:rFonts w:ascii="Segoe UI" w:hAnsi="Segoe UI" w:cs="Segoe UI"/>
                <w:b/>
                <w:color w:val="1F497D" w:themeColor="text2"/>
                <w:szCs w:val="24"/>
              </w:rPr>
              <w:t xml:space="preserve"> ou LEPR ou PCSK1</w:t>
            </w:r>
            <w:r w:rsidR="00034F68" w:rsidRPr="007F3204">
              <w:rPr>
                <w:rFonts w:ascii="Segoe UI" w:hAnsi="Segoe UI" w:cs="Segoe UI"/>
                <w:b/>
                <w:color w:val="1F497D" w:themeColor="text2"/>
                <w:szCs w:val="24"/>
              </w:rPr>
              <w:t xml:space="preserve"> confirmée </w:t>
            </w:r>
            <w:r w:rsidR="00034F68" w:rsidRPr="007F3204">
              <w:rPr>
                <w:rFonts w:ascii="Segoe UI" w:hAnsi="Segoe UI" w:cs="Segoe UI"/>
                <w:b/>
                <w:color w:val="1F497D" w:themeColor="text2"/>
                <w:szCs w:val="24"/>
                <w:highlight w:val="cyan"/>
              </w:rPr>
              <w:t>OUI/NON</w:t>
            </w:r>
          </w:p>
          <w:p w14:paraId="77644E65" w14:textId="6A2EF494" w:rsidR="00B9647E" w:rsidRPr="007F3204" w:rsidRDefault="00B9647E" w:rsidP="00B9647E">
            <w:pPr>
              <w:keepNext/>
              <w:ind w:left="306"/>
              <w:jc w:val="both"/>
              <w:rPr>
                <w:rFonts w:ascii="Segoe UI" w:hAnsi="Segoe UI" w:cs="Segoe UI"/>
                <w:b/>
                <w:color w:val="1F497D" w:themeColor="text2"/>
                <w:szCs w:val="24"/>
                <w:highlight w:val="cyan"/>
              </w:rPr>
            </w:pPr>
            <w:proofErr w:type="gramStart"/>
            <w:r w:rsidRPr="007F3204">
              <w:rPr>
                <w:rFonts w:ascii="Segoe UI" w:hAnsi="Segoe UI" w:cs="Segoe UI"/>
                <w:b/>
                <w:color w:val="1F497D" w:themeColor="text2"/>
                <w:szCs w:val="24"/>
              </w:rPr>
              <w:t>et</w:t>
            </w:r>
            <w:proofErr w:type="gramEnd"/>
            <w:r w:rsidRPr="007F3204">
              <w:rPr>
                <w:rFonts w:ascii="Segoe UI" w:hAnsi="Segoe UI" w:cs="Segoe UI"/>
                <w:b/>
                <w:color w:val="1F497D" w:themeColor="text2"/>
                <w:szCs w:val="24"/>
              </w:rPr>
              <w:t xml:space="preserve"> âge &gt; 2 ans </w:t>
            </w:r>
            <w:r w:rsidRPr="007F3204">
              <w:rPr>
                <w:rFonts w:ascii="Segoe UI" w:hAnsi="Segoe UI" w:cs="Segoe UI"/>
                <w:b/>
                <w:color w:val="1F497D" w:themeColor="text2"/>
                <w:szCs w:val="24"/>
                <w:highlight w:val="cyan"/>
              </w:rPr>
              <w:t>OUI/NON</w:t>
            </w:r>
          </w:p>
          <w:p w14:paraId="40DD547A" w14:textId="05FEB18D" w:rsidR="00B9647E" w:rsidRPr="00B9647E" w:rsidRDefault="00661FB1" w:rsidP="00B9647E">
            <w:pPr>
              <w:keepNext/>
              <w:spacing w:before="120"/>
              <w:jc w:val="both"/>
              <w:rPr>
                <w:rFonts w:ascii="Segoe UI" w:hAnsi="Segoe UI" w:cs="Segoe UI"/>
                <w:b/>
                <w:color w:val="1F497D" w:themeColor="text2"/>
                <w:sz w:val="36"/>
                <w:szCs w:val="24"/>
              </w:rPr>
            </w:pPr>
            <w:r w:rsidRPr="000F2C50">
              <w:rPr>
                <w:rFonts w:ascii="Segoe UI" w:hAnsi="Segoe UI" w:cs="Segoe UI"/>
                <w:b/>
                <w:color w:val="1F497D" w:themeColor="text2"/>
                <w:sz w:val="24"/>
                <w:szCs w:val="24"/>
              </w:rPr>
              <w:t> </w:t>
            </w:r>
          </w:p>
          <w:p w14:paraId="4D1FBD71" w14:textId="511B58D7" w:rsidR="00747AB8" w:rsidRDefault="00661FB1" w:rsidP="00661FB1">
            <w:pPr>
              <w:keepNext/>
              <w:jc w:val="both"/>
              <w:rPr>
                <w:rFonts w:ascii="Segoe UI" w:hAnsi="Segoe UI" w:cs="Segoe UI"/>
                <w:b/>
                <w:color w:val="1F497D" w:themeColor="text2"/>
                <w:sz w:val="24"/>
                <w:szCs w:val="24"/>
              </w:rPr>
            </w:pPr>
            <w:r w:rsidRPr="000F2C50">
              <w:rPr>
                <w:rFonts w:ascii="Segoe UI" w:hAnsi="Segoe UI" w:cs="Segoe UI"/>
                <w:b/>
                <w:bCs/>
                <w:color w:val="1F497D" w:themeColor="text2"/>
                <w:sz w:val="24"/>
                <w:szCs w:val="24"/>
                <w:u w:val="single"/>
              </w:rPr>
              <w:t>Critères de non-éligibilité à IMCIVREE</w:t>
            </w:r>
            <w:r w:rsidRPr="00C750A1">
              <w:rPr>
                <w:rFonts w:ascii="Segoe UI" w:hAnsi="Segoe UI" w:cs="Segoe UI"/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  <w:r w:rsidRPr="005B2A14">
              <w:rPr>
                <w:rFonts w:ascii="Segoe UI" w:hAnsi="Segoe UI" w:cs="Segoe UI"/>
                <w:bCs/>
                <w:i/>
                <w:color w:val="000000" w:themeColor="text1"/>
                <w:szCs w:val="24"/>
              </w:rPr>
              <w:t>(</w:t>
            </w:r>
            <w:r w:rsidR="00747AB8" w:rsidRPr="005B2A14">
              <w:rPr>
                <w:rFonts w:ascii="Segoe UI" w:hAnsi="Segoe UI" w:cs="Segoe UI"/>
                <w:bCs/>
                <w:i/>
                <w:color w:val="000000" w:themeColor="text1"/>
                <w:szCs w:val="24"/>
              </w:rPr>
              <w:t>les critères ci-dessous doivent être NON</w:t>
            </w:r>
            <w:r w:rsidR="002D7E58" w:rsidRPr="005B2A14">
              <w:rPr>
                <w:rFonts w:ascii="Segoe UI" w:hAnsi="Segoe UI" w:cs="Segoe UI"/>
                <w:bCs/>
                <w:i/>
                <w:color w:val="000000" w:themeColor="text1"/>
                <w:szCs w:val="24"/>
              </w:rPr>
              <w:t>)</w:t>
            </w:r>
          </w:p>
          <w:p w14:paraId="5180DF56" w14:textId="1D652A98" w:rsidR="00661FB1" w:rsidRPr="007F3204" w:rsidRDefault="00661FB1" w:rsidP="00B9647E">
            <w:pPr>
              <w:keepNext/>
              <w:spacing w:before="120"/>
              <w:ind w:left="306"/>
              <w:jc w:val="both"/>
              <w:rPr>
                <w:rFonts w:ascii="Segoe UI" w:hAnsi="Segoe UI" w:cs="Segoe UI"/>
                <w:b/>
                <w:color w:val="1F497D" w:themeColor="text2"/>
                <w:szCs w:val="24"/>
              </w:rPr>
            </w:pPr>
            <w:r w:rsidRPr="007F3204">
              <w:rPr>
                <w:rFonts w:ascii="Segoe UI" w:hAnsi="Segoe UI" w:cs="Segoe UI"/>
                <w:b/>
                <w:color w:val="1F497D" w:themeColor="text2"/>
                <w:szCs w:val="24"/>
              </w:rPr>
              <w:t xml:space="preserve">- Insuffisance hépatique </w:t>
            </w:r>
            <w:r w:rsidRPr="007F3204">
              <w:rPr>
                <w:rFonts w:ascii="Segoe UI" w:hAnsi="Segoe UI" w:cs="Segoe UI"/>
                <w:b/>
                <w:color w:val="1F497D" w:themeColor="text2"/>
                <w:szCs w:val="24"/>
                <w:highlight w:val="cyan"/>
              </w:rPr>
              <w:t>OUI/NON</w:t>
            </w:r>
            <w:r w:rsidRPr="007F3204">
              <w:rPr>
                <w:rFonts w:ascii="Segoe UI" w:hAnsi="Segoe UI" w:cs="Segoe UI"/>
                <w:b/>
                <w:color w:val="1F497D" w:themeColor="text2"/>
                <w:szCs w:val="24"/>
              </w:rPr>
              <w:t xml:space="preserve"> </w:t>
            </w:r>
          </w:p>
          <w:p w14:paraId="5804C134" w14:textId="77777777" w:rsidR="00661FB1" w:rsidRPr="007F3204" w:rsidRDefault="00661FB1" w:rsidP="00B9647E">
            <w:pPr>
              <w:keepNext/>
              <w:ind w:left="306"/>
              <w:jc w:val="both"/>
              <w:rPr>
                <w:rFonts w:ascii="Segoe UI" w:hAnsi="Segoe UI" w:cs="Segoe UI"/>
                <w:b/>
                <w:color w:val="1F497D" w:themeColor="text2"/>
                <w:szCs w:val="24"/>
              </w:rPr>
            </w:pPr>
            <w:r w:rsidRPr="007F3204">
              <w:rPr>
                <w:rFonts w:ascii="Segoe UI" w:hAnsi="Segoe UI" w:cs="Segoe UI"/>
                <w:b/>
                <w:color w:val="1F497D" w:themeColor="text2"/>
                <w:szCs w:val="24"/>
              </w:rPr>
              <w:t xml:space="preserve">- Insuffisance rénale terminale </w:t>
            </w:r>
            <w:r w:rsidRPr="007F3204">
              <w:rPr>
                <w:rFonts w:ascii="Segoe UI" w:hAnsi="Segoe UI" w:cs="Segoe UI"/>
                <w:b/>
                <w:color w:val="1F497D" w:themeColor="text2"/>
                <w:szCs w:val="24"/>
                <w:highlight w:val="cyan"/>
              </w:rPr>
              <w:t>OUI/NON</w:t>
            </w:r>
            <w:r w:rsidRPr="007F3204">
              <w:rPr>
                <w:rFonts w:ascii="Segoe UI" w:hAnsi="Segoe UI" w:cs="Segoe UI"/>
                <w:b/>
                <w:color w:val="1F497D" w:themeColor="text2"/>
                <w:szCs w:val="24"/>
              </w:rPr>
              <w:t xml:space="preserve"> </w:t>
            </w:r>
          </w:p>
          <w:p w14:paraId="4974D55C" w14:textId="77777777" w:rsidR="00661FB1" w:rsidRPr="007F3204" w:rsidRDefault="00661FB1" w:rsidP="00B9647E">
            <w:pPr>
              <w:keepNext/>
              <w:ind w:left="306"/>
              <w:jc w:val="both"/>
              <w:rPr>
                <w:rFonts w:ascii="Segoe UI" w:hAnsi="Segoe UI" w:cs="Segoe UI"/>
                <w:b/>
                <w:color w:val="1F497D" w:themeColor="text2"/>
                <w:szCs w:val="24"/>
              </w:rPr>
            </w:pPr>
            <w:r w:rsidRPr="007F3204">
              <w:rPr>
                <w:rFonts w:ascii="Segoe UI" w:hAnsi="Segoe UI" w:cs="Segoe UI"/>
                <w:b/>
                <w:color w:val="1F497D" w:themeColor="text2"/>
                <w:szCs w:val="24"/>
              </w:rPr>
              <w:t xml:space="preserve">- Hypersensibilité à la substance active ou à l’un des excipients </w:t>
            </w:r>
            <w:r w:rsidRPr="007F3204">
              <w:rPr>
                <w:rFonts w:ascii="Segoe UI" w:hAnsi="Segoe UI" w:cs="Segoe UI"/>
                <w:b/>
                <w:color w:val="1F497D" w:themeColor="text2"/>
                <w:szCs w:val="24"/>
                <w:highlight w:val="cyan"/>
              </w:rPr>
              <w:t>OUI/NON</w:t>
            </w:r>
          </w:p>
          <w:p w14:paraId="222A12B9" w14:textId="77777777" w:rsidR="00661FB1" w:rsidRPr="007F3204" w:rsidRDefault="00661FB1" w:rsidP="00B9647E">
            <w:pPr>
              <w:keepNext/>
              <w:ind w:left="306"/>
              <w:jc w:val="both"/>
              <w:rPr>
                <w:rFonts w:ascii="Segoe UI" w:hAnsi="Segoe UI" w:cs="Segoe UI"/>
                <w:b/>
                <w:color w:val="1F497D" w:themeColor="text2"/>
                <w:szCs w:val="24"/>
              </w:rPr>
            </w:pPr>
            <w:r w:rsidRPr="007F3204">
              <w:rPr>
                <w:rFonts w:ascii="Segoe UI" w:hAnsi="Segoe UI" w:cs="Segoe UI"/>
                <w:b/>
                <w:color w:val="1F497D" w:themeColor="text2"/>
                <w:szCs w:val="24"/>
              </w:rPr>
              <w:t xml:space="preserve">- Patient présentant des idées suicidaires </w:t>
            </w:r>
            <w:r w:rsidRPr="007F3204">
              <w:rPr>
                <w:rFonts w:ascii="Segoe UI" w:hAnsi="Segoe UI" w:cs="Segoe UI"/>
                <w:b/>
                <w:color w:val="1F497D" w:themeColor="text2"/>
                <w:szCs w:val="24"/>
                <w:highlight w:val="cyan"/>
              </w:rPr>
              <w:t>OUI/NON</w:t>
            </w:r>
          </w:p>
          <w:p w14:paraId="431D170D" w14:textId="77777777" w:rsidR="00661FB1" w:rsidRPr="007F3204" w:rsidRDefault="00661FB1" w:rsidP="00B9647E">
            <w:pPr>
              <w:keepNext/>
              <w:ind w:left="306"/>
              <w:jc w:val="both"/>
              <w:rPr>
                <w:rFonts w:ascii="Segoe UI" w:hAnsi="Segoe UI" w:cs="Segoe UI"/>
                <w:b/>
                <w:color w:val="1F497D" w:themeColor="text2"/>
                <w:szCs w:val="24"/>
              </w:rPr>
            </w:pPr>
            <w:r w:rsidRPr="007F3204">
              <w:rPr>
                <w:rFonts w:ascii="Segoe UI" w:hAnsi="Segoe UI" w:cs="Segoe UI"/>
                <w:b/>
                <w:color w:val="1F497D" w:themeColor="text2"/>
                <w:szCs w:val="24"/>
              </w:rPr>
              <w:t xml:space="preserve">- Troubles psychiatriques graves (par exemple, schizophrénie, trouble bipolaire, trouble de la personnalité) </w:t>
            </w:r>
            <w:r w:rsidRPr="007F3204">
              <w:rPr>
                <w:rFonts w:ascii="Segoe UI" w:hAnsi="Segoe UI" w:cs="Segoe UI"/>
                <w:b/>
                <w:color w:val="1F497D" w:themeColor="text2"/>
                <w:szCs w:val="24"/>
                <w:highlight w:val="cyan"/>
              </w:rPr>
              <w:t>OUI/NON</w:t>
            </w:r>
          </w:p>
          <w:p w14:paraId="4E0A3160" w14:textId="77777777" w:rsidR="00661FB1" w:rsidRPr="007F3204" w:rsidRDefault="00661FB1" w:rsidP="00B9647E">
            <w:pPr>
              <w:keepNext/>
              <w:ind w:left="306"/>
              <w:jc w:val="both"/>
              <w:rPr>
                <w:rFonts w:ascii="Segoe UI" w:hAnsi="Segoe UI" w:cs="Segoe UI"/>
                <w:b/>
                <w:color w:val="1F497D" w:themeColor="text2"/>
                <w:szCs w:val="24"/>
              </w:rPr>
            </w:pPr>
            <w:r w:rsidRPr="007F3204">
              <w:rPr>
                <w:rFonts w:ascii="Segoe UI" w:hAnsi="Segoe UI" w:cs="Segoe UI"/>
                <w:b/>
                <w:color w:val="1F497D" w:themeColor="text2"/>
                <w:szCs w:val="24"/>
              </w:rPr>
              <w:t xml:space="preserve">- Troubles dépressifs majeurs au cours des 2 dernières années </w:t>
            </w:r>
            <w:r w:rsidRPr="007F3204">
              <w:rPr>
                <w:rFonts w:ascii="Segoe UI" w:hAnsi="Segoe UI" w:cs="Segoe UI"/>
                <w:b/>
                <w:color w:val="1F497D" w:themeColor="text2"/>
                <w:szCs w:val="24"/>
                <w:highlight w:val="cyan"/>
              </w:rPr>
              <w:t>OUI/NON</w:t>
            </w:r>
          </w:p>
          <w:p w14:paraId="7815200A" w14:textId="77777777" w:rsidR="00661FB1" w:rsidRPr="007F3204" w:rsidRDefault="00661FB1" w:rsidP="00B9647E">
            <w:pPr>
              <w:keepNext/>
              <w:ind w:left="306"/>
              <w:jc w:val="both"/>
              <w:rPr>
                <w:rFonts w:ascii="Segoe UI" w:hAnsi="Segoe UI" w:cs="Segoe UI"/>
                <w:b/>
                <w:color w:val="1F497D" w:themeColor="text2"/>
                <w:szCs w:val="24"/>
              </w:rPr>
            </w:pPr>
            <w:r w:rsidRPr="007F3204">
              <w:rPr>
                <w:rFonts w:ascii="Segoe UI" w:hAnsi="Segoe UI" w:cs="Segoe UI"/>
                <w:b/>
                <w:color w:val="1F497D" w:themeColor="text2"/>
                <w:szCs w:val="24"/>
              </w:rPr>
              <w:t xml:space="preserve">- Résultats dermatologiques significatifs relatifs à un mélanome ou à des lésions cutanées pré-mélanome (à l'exclusion des lésions basales ou squameuses non invasives) </w:t>
            </w:r>
            <w:r w:rsidRPr="007F3204">
              <w:rPr>
                <w:rFonts w:ascii="Segoe UI" w:hAnsi="Segoe UI" w:cs="Segoe UI"/>
                <w:b/>
                <w:color w:val="1F497D" w:themeColor="text2"/>
                <w:szCs w:val="24"/>
                <w:highlight w:val="cyan"/>
              </w:rPr>
              <w:t>OUI/NON</w:t>
            </w:r>
            <w:r w:rsidRPr="007F3204">
              <w:rPr>
                <w:rFonts w:ascii="Segoe UI" w:hAnsi="Segoe UI" w:cs="Segoe UI"/>
                <w:b/>
                <w:color w:val="1F497D" w:themeColor="text2"/>
                <w:szCs w:val="24"/>
              </w:rPr>
              <w:t xml:space="preserve"> </w:t>
            </w:r>
          </w:p>
          <w:p w14:paraId="43BD5683" w14:textId="77777777" w:rsidR="00661FB1" w:rsidRDefault="00661FB1" w:rsidP="00B9647E">
            <w:pPr>
              <w:keepNext/>
              <w:ind w:left="306"/>
              <w:jc w:val="both"/>
              <w:rPr>
                <w:rFonts w:ascii="Segoe UI" w:hAnsi="Segoe UI" w:cs="Segoe UI"/>
                <w:b/>
                <w:color w:val="1F497D" w:themeColor="text2"/>
                <w:szCs w:val="24"/>
                <w:highlight w:val="cyan"/>
              </w:rPr>
            </w:pPr>
            <w:r w:rsidRPr="007F3204">
              <w:rPr>
                <w:rFonts w:ascii="Segoe UI" w:hAnsi="Segoe UI" w:cs="Segoe UI"/>
                <w:b/>
                <w:color w:val="1F497D" w:themeColor="text2"/>
                <w:szCs w:val="24"/>
              </w:rPr>
              <w:t xml:space="preserve">- Antécédents ou antécédents familiaux proches (parents ou frères et sœurs) de cancer de la peau ou de mélanome (à l'exclusion des lésions basales ou épidermoïdes non invasives et infiltrantes). </w:t>
            </w:r>
            <w:r w:rsidRPr="007F3204">
              <w:rPr>
                <w:rFonts w:ascii="Segoe UI" w:hAnsi="Segoe UI" w:cs="Segoe UI"/>
                <w:b/>
                <w:color w:val="1F497D" w:themeColor="text2"/>
                <w:szCs w:val="24"/>
                <w:highlight w:val="cyan"/>
              </w:rPr>
              <w:t>OUI/NON</w:t>
            </w:r>
          </w:p>
          <w:p w14:paraId="3EFA861B" w14:textId="0A358F0B" w:rsidR="007F3204" w:rsidRPr="00B9647E" w:rsidRDefault="007F3204" w:rsidP="00B9647E">
            <w:pPr>
              <w:keepNext/>
              <w:ind w:left="306"/>
              <w:jc w:val="both"/>
              <w:rPr>
                <w:rFonts w:ascii="Segoe UI" w:hAnsi="Segoe UI" w:cs="Segoe UI"/>
                <w:b/>
                <w:color w:val="1F497D" w:themeColor="text2"/>
                <w:sz w:val="24"/>
                <w:szCs w:val="24"/>
              </w:rPr>
            </w:pPr>
          </w:p>
        </w:tc>
      </w:tr>
    </w:tbl>
    <w:p w14:paraId="159D1ED2" w14:textId="7F486DA1" w:rsidR="001B4157" w:rsidRDefault="00EC07F4" w:rsidP="00A321A0">
      <w:pPr>
        <w:keepNext/>
        <w:spacing w:before="240"/>
        <w:contextualSpacing/>
        <w:jc w:val="center"/>
        <w:rPr>
          <w:rFonts w:ascii="Segoe UI" w:hAnsi="Segoe UI" w:cs="Segoe UI"/>
          <w:b/>
          <w:sz w:val="28"/>
          <w:szCs w:val="36"/>
        </w:rPr>
      </w:pPr>
      <w:r>
        <w:rPr>
          <w:rFonts w:ascii="Segoe UI" w:hAnsi="Segoe UI" w:cs="Segoe UI"/>
          <w:b/>
          <w:sz w:val="28"/>
          <w:szCs w:val="36"/>
        </w:rPr>
        <w:t>Avis de la RCP</w:t>
      </w:r>
    </w:p>
    <w:p w14:paraId="05A83178" w14:textId="77777777" w:rsidR="00747AB8" w:rsidRPr="00FD40B4" w:rsidRDefault="00747AB8" w:rsidP="00747AB8">
      <w:pPr>
        <w:keepNext/>
        <w:contextualSpacing/>
        <w:rPr>
          <w:rFonts w:ascii="Segoe UI" w:hAnsi="Segoe UI" w:cs="Segoe UI"/>
          <w:sz w:val="20"/>
          <w:szCs w:val="20"/>
        </w:rPr>
      </w:pPr>
      <w:r w:rsidRPr="00FD40B4">
        <w:rPr>
          <w:rFonts w:ascii="Segoe UI" w:hAnsi="Segoe UI" w:cs="Segoe UI"/>
          <w:b/>
          <w:sz w:val="20"/>
          <w:szCs w:val="20"/>
        </w:rPr>
        <w:t>Identité Patient</w:t>
      </w:r>
      <w:r w:rsidRPr="00FD40B4">
        <w:rPr>
          <w:rFonts w:ascii="Segoe UI" w:hAnsi="Segoe UI" w:cs="Segoe UI"/>
          <w:sz w:val="20"/>
          <w:szCs w:val="20"/>
        </w:rPr>
        <w:t xml:space="preserve"> : </w:t>
      </w:r>
    </w:p>
    <w:p w14:paraId="207E8CA2" w14:textId="77777777" w:rsidR="00747AB8" w:rsidRDefault="00747AB8" w:rsidP="00747AB8">
      <w:pPr>
        <w:keepNext/>
        <w:contextualSpacing/>
        <w:rPr>
          <w:rFonts w:ascii="Segoe UI" w:hAnsi="Segoe UI" w:cs="Segoe UI"/>
          <w:b/>
          <w:sz w:val="20"/>
          <w:szCs w:val="20"/>
        </w:rPr>
      </w:pPr>
      <w:r w:rsidRPr="00FD40B4">
        <w:rPr>
          <w:rFonts w:ascii="Segoe UI" w:hAnsi="Segoe UI" w:cs="Segoe UI"/>
          <w:b/>
          <w:sz w:val="20"/>
          <w:szCs w:val="20"/>
        </w:rPr>
        <w:t>Médecin prescripteur</w:t>
      </w:r>
      <w:r w:rsidRPr="00FD40B4">
        <w:rPr>
          <w:rFonts w:ascii="Segoe UI" w:hAnsi="Segoe UI" w:cs="Segoe UI"/>
          <w:sz w:val="20"/>
          <w:szCs w:val="20"/>
        </w:rPr>
        <w:t> :</w:t>
      </w:r>
    </w:p>
    <w:p w14:paraId="31E5D3A2" w14:textId="77777777" w:rsidR="00747AB8" w:rsidRPr="00FD40B4" w:rsidRDefault="00747AB8" w:rsidP="00747AB8">
      <w:pPr>
        <w:keepNext/>
        <w:contextualSpacing/>
        <w:rPr>
          <w:rFonts w:ascii="Segoe UI" w:hAnsi="Segoe UI" w:cs="Segoe UI"/>
          <w:b/>
          <w:sz w:val="20"/>
          <w:szCs w:val="20"/>
        </w:rPr>
      </w:pPr>
      <w:r w:rsidRPr="00FD40B4">
        <w:rPr>
          <w:rFonts w:ascii="Segoe UI" w:hAnsi="Segoe UI" w:cs="Segoe UI"/>
          <w:b/>
          <w:sz w:val="20"/>
          <w:szCs w:val="20"/>
        </w:rPr>
        <w:t xml:space="preserve">Date de la RCP : </w:t>
      </w:r>
    </w:p>
    <w:p w14:paraId="58F4AAD8" w14:textId="00546A4D" w:rsidR="00747AB8" w:rsidRPr="00FD40B4" w:rsidRDefault="00747AB8" w:rsidP="00747AB8">
      <w:pPr>
        <w:keepNext/>
        <w:contextualSpacing/>
        <w:rPr>
          <w:rFonts w:ascii="Segoe UI" w:hAnsi="Segoe UI" w:cs="Segoe UI"/>
          <w:b/>
          <w:sz w:val="20"/>
          <w:szCs w:val="20"/>
        </w:rPr>
      </w:pPr>
      <w:r w:rsidRPr="00FD40B4">
        <w:rPr>
          <w:rFonts w:ascii="Segoe UI" w:hAnsi="Segoe UI" w:cs="Segoe UI"/>
          <w:b/>
          <w:sz w:val="20"/>
          <w:szCs w:val="20"/>
        </w:rPr>
        <w:t>Coordonnat</w:t>
      </w:r>
      <w:r w:rsidR="00FA00A0">
        <w:rPr>
          <w:rFonts w:ascii="Segoe UI" w:hAnsi="Segoe UI" w:cs="Segoe UI"/>
          <w:b/>
          <w:sz w:val="20"/>
          <w:szCs w:val="20"/>
        </w:rPr>
        <w:t>rice</w:t>
      </w:r>
      <w:r w:rsidRPr="00FD40B4">
        <w:rPr>
          <w:rFonts w:ascii="Segoe UI" w:hAnsi="Segoe UI" w:cs="Segoe UI"/>
          <w:b/>
          <w:sz w:val="20"/>
          <w:szCs w:val="20"/>
        </w:rPr>
        <w:t xml:space="preserve"> de la RCP :</w:t>
      </w:r>
      <w:r>
        <w:rPr>
          <w:rFonts w:ascii="Segoe UI" w:hAnsi="Segoe UI" w:cs="Segoe UI"/>
          <w:b/>
          <w:sz w:val="20"/>
          <w:szCs w:val="20"/>
        </w:rPr>
        <w:t xml:space="preserve"> </w:t>
      </w:r>
      <w:r w:rsidRPr="00FD40B4">
        <w:rPr>
          <w:rFonts w:ascii="Segoe UI" w:hAnsi="Segoe UI" w:cs="Segoe UI"/>
          <w:sz w:val="20"/>
          <w:szCs w:val="20"/>
        </w:rPr>
        <w:t>Dr</w:t>
      </w:r>
      <w:r w:rsidR="00557BFB">
        <w:rPr>
          <w:rFonts w:ascii="Segoe UI" w:hAnsi="Segoe UI" w:cs="Segoe UI"/>
          <w:sz w:val="20"/>
          <w:szCs w:val="20"/>
        </w:rPr>
        <w:t xml:space="preserve"> Gwenaelle</w:t>
      </w:r>
      <w:r w:rsidRPr="00FD40B4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FD40B4">
        <w:rPr>
          <w:rFonts w:ascii="Segoe UI" w:hAnsi="Segoe UI" w:cs="Segoe UI"/>
          <w:sz w:val="20"/>
          <w:szCs w:val="20"/>
        </w:rPr>
        <w:t>Diene</w:t>
      </w:r>
      <w:proofErr w:type="spellEnd"/>
    </w:p>
    <w:p w14:paraId="3D4AF4C3" w14:textId="77777777" w:rsidR="00747AB8" w:rsidRPr="00FD40B4" w:rsidRDefault="00747AB8" w:rsidP="00747AB8">
      <w:pPr>
        <w:keepNext/>
        <w:contextualSpacing/>
        <w:rPr>
          <w:rFonts w:ascii="Segoe UI" w:hAnsi="Segoe UI" w:cs="Segoe UI"/>
          <w:sz w:val="20"/>
          <w:szCs w:val="20"/>
        </w:rPr>
      </w:pPr>
    </w:p>
    <w:p w14:paraId="0CD622B6" w14:textId="77777777" w:rsidR="00FA00A0" w:rsidRPr="00FA00A0" w:rsidRDefault="00FA00A0" w:rsidP="00FA00A0">
      <w:pPr>
        <w:keepNext/>
        <w:contextualSpacing/>
        <w:rPr>
          <w:rFonts w:ascii="Segoe UI" w:hAnsi="Segoe UI" w:cs="Segoe UI"/>
          <w:b/>
          <w:sz w:val="20"/>
          <w:szCs w:val="20"/>
        </w:rPr>
      </w:pPr>
      <w:r w:rsidRPr="00FA00A0">
        <w:rPr>
          <w:rFonts w:ascii="Segoe UI" w:hAnsi="Segoe UI" w:cs="Segoe UI"/>
          <w:b/>
          <w:sz w:val="20"/>
          <w:szCs w:val="20"/>
        </w:rPr>
        <w:t xml:space="preserve">Liste des médecins référents présents à la RCP </w:t>
      </w:r>
      <w:r w:rsidRPr="00FA00A0">
        <w:rPr>
          <w:rFonts w:ascii="Segoe UI" w:hAnsi="Segoe UI" w:cs="Segoe UI"/>
          <w:sz w:val="20"/>
          <w:szCs w:val="20"/>
        </w:rPr>
        <w:t>: …</w:t>
      </w:r>
    </w:p>
    <w:p w14:paraId="0DFE516B" w14:textId="77777777" w:rsidR="00FA00A0" w:rsidRPr="00FA00A0" w:rsidRDefault="00FA00A0" w:rsidP="00FA00A0">
      <w:pPr>
        <w:keepNext/>
        <w:contextualSpacing/>
        <w:rPr>
          <w:rFonts w:ascii="Segoe UI" w:hAnsi="Segoe UI" w:cs="Segoe UI"/>
          <w:sz w:val="20"/>
          <w:szCs w:val="20"/>
        </w:rPr>
      </w:pPr>
      <w:r w:rsidRPr="00FA00A0">
        <w:rPr>
          <w:rFonts w:ascii="Segoe UI" w:hAnsi="Segoe UI" w:cs="Segoe UI"/>
          <w:b/>
          <w:sz w:val="20"/>
          <w:szCs w:val="20"/>
        </w:rPr>
        <w:t xml:space="preserve">Liste des autres participants à la RCP </w:t>
      </w:r>
      <w:r w:rsidRPr="00FA00A0">
        <w:rPr>
          <w:rFonts w:ascii="Segoe UI" w:hAnsi="Segoe UI" w:cs="Segoe UI"/>
          <w:sz w:val="20"/>
          <w:szCs w:val="20"/>
        </w:rPr>
        <w:t>: …</w:t>
      </w:r>
    </w:p>
    <w:p w14:paraId="18A2A670" w14:textId="77777777" w:rsidR="00A321A0" w:rsidRDefault="00A321A0" w:rsidP="00A321A0">
      <w:pPr>
        <w:keepNext/>
        <w:spacing w:before="240"/>
        <w:contextualSpacing/>
        <w:jc w:val="center"/>
        <w:rPr>
          <w:rFonts w:ascii="Segoe UI" w:hAnsi="Segoe UI" w:cs="Segoe UI"/>
          <w:sz w:val="20"/>
          <w:szCs w:val="20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10546"/>
      </w:tblGrid>
      <w:tr w:rsidR="003A6AC1" w14:paraId="637C4E2E" w14:textId="77777777" w:rsidTr="00576944">
        <w:trPr>
          <w:trHeight w:val="2263"/>
        </w:trPr>
        <w:tc>
          <w:tcPr>
            <w:tcW w:w="10546" w:type="dxa"/>
          </w:tcPr>
          <w:p w14:paraId="7673E9C5" w14:textId="77777777" w:rsidR="00747AB8" w:rsidRDefault="00747AB8" w:rsidP="00F222E4">
            <w:pPr>
              <w:keepNext/>
              <w:spacing w:before="120" w:line="276" w:lineRule="auto"/>
              <w:jc w:val="both"/>
              <w:rPr>
                <w:rFonts w:ascii="Segoe UI" w:hAnsi="Segoe UI" w:cs="Segoe UI"/>
                <w:b/>
                <w:color w:val="1F497D" w:themeColor="text2"/>
                <w:sz w:val="24"/>
                <w:szCs w:val="24"/>
                <w:u w:val="single"/>
              </w:rPr>
            </w:pPr>
            <w:r w:rsidRPr="000F2C50">
              <w:rPr>
                <w:rFonts w:ascii="Segoe UI" w:hAnsi="Segoe UI" w:cs="Segoe UI"/>
                <w:b/>
                <w:color w:val="1F497D" w:themeColor="text2"/>
                <w:sz w:val="24"/>
                <w:szCs w:val="24"/>
                <w:u w:val="single"/>
              </w:rPr>
              <w:t xml:space="preserve">Décision accès précoce par RCP </w:t>
            </w:r>
            <w:r w:rsidRPr="00F56876">
              <w:rPr>
                <w:rFonts w:ascii="Segoe UI" w:hAnsi="Segoe UI" w:cs="Segoe UI"/>
                <w:b/>
                <w:color w:val="1F497D" w:themeColor="text2"/>
                <w:sz w:val="24"/>
                <w:szCs w:val="24"/>
                <w:highlight w:val="green"/>
                <w:u w:val="single"/>
              </w:rPr>
              <w:t>OUI/NON</w:t>
            </w:r>
            <w:r w:rsidRPr="000F2C50">
              <w:rPr>
                <w:rFonts w:ascii="Segoe UI" w:hAnsi="Segoe UI" w:cs="Segoe UI"/>
                <w:b/>
                <w:color w:val="1F497D" w:themeColor="text2"/>
                <w:sz w:val="24"/>
                <w:szCs w:val="24"/>
                <w:u w:val="single"/>
              </w:rPr>
              <w:t xml:space="preserve"> </w:t>
            </w:r>
          </w:p>
          <w:p w14:paraId="3416DCAD" w14:textId="77777777" w:rsidR="00747AB8" w:rsidRDefault="00747AB8" w:rsidP="00F222E4">
            <w:pPr>
              <w:keepNext/>
              <w:spacing w:before="120" w:line="276" w:lineRule="auto"/>
              <w:jc w:val="both"/>
              <w:rPr>
                <w:rFonts w:ascii="Segoe UI" w:hAnsi="Segoe UI" w:cs="Segoe UI"/>
                <w:b/>
                <w:color w:val="1F497D" w:themeColor="text2"/>
                <w:sz w:val="24"/>
                <w:szCs w:val="24"/>
                <w:highlight w:val="green"/>
                <w:u w:val="single"/>
              </w:rPr>
            </w:pPr>
          </w:p>
          <w:p w14:paraId="512A53E4" w14:textId="57DC28D2" w:rsidR="000C7F94" w:rsidRPr="00747AB8" w:rsidRDefault="00F222E4" w:rsidP="00F222E4">
            <w:pPr>
              <w:keepNext/>
              <w:spacing w:before="120" w:line="276" w:lineRule="auto"/>
              <w:jc w:val="both"/>
              <w:rPr>
                <w:rFonts w:ascii="Segoe UI" w:hAnsi="Segoe UI" w:cs="Segoe UI"/>
                <w:b/>
                <w:color w:val="1F497D" w:themeColor="text2"/>
                <w:sz w:val="24"/>
                <w:szCs w:val="24"/>
                <w:u w:val="single"/>
              </w:rPr>
            </w:pPr>
            <w:r w:rsidRPr="00F56876">
              <w:rPr>
                <w:rFonts w:ascii="Segoe UI" w:hAnsi="Segoe UI" w:cs="Segoe UI"/>
                <w:b/>
                <w:color w:val="1F497D" w:themeColor="text2"/>
                <w:sz w:val="24"/>
                <w:szCs w:val="24"/>
                <w:highlight w:val="green"/>
                <w:u w:val="single"/>
              </w:rPr>
              <w:t>Commentaire</w:t>
            </w:r>
            <w:r w:rsidR="001B4157" w:rsidRPr="00F56876">
              <w:rPr>
                <w:rFonts w:ascii="Segoe UI" w:hAnsi="Segoe UI" w:cs="Segoe UI"/>
                <w:b/>
                <w:color w:val="1F497D" w:themeColor="text2"/>
                <w:sz w:val="24"/>
                <w:szCs w:val="24"/>
                <w:highlight w:val="green"/>
                <w:u w:val="single"/>
              </w:rPr>
              <w:t>s</w:t>
            </w:r>
            <w:r w:rsidRPr="00F56876">
              <w:rPr>
                <w:rFonts w:ascii="Segoe UI" w:hAnsi="Segoe UI" w:cs="Segoe UI"/>
                <w:b/>
                <w:color w:val="1F497D" w:themeColor="text2"/>
                <w:sz w:val="24"/>
                <w:szCs w:val="24"/>
                <w:highlight w:val="green"/>
                <w:u w:val="single"/>
              </w:rPr>
              <w:t> </w:t>
            </w:r>
            <w:r w:rsidR="000C7F94" w:rsidRPr="00F56876">
              <w:rPr>
                <w:rFonts w:ascii="Segoe UI" w:hAnsi="Segoe UI" w:cs="Segoe UI"/>
                <w:b/>
                <w:color w:val="1F497D" w:themeColor="text2"/>
                <w:sz w:val="24"/>
                <w:szCs w:val="24"/>
                <w:highlight w:val="green"/>
                <w:u w:val="single"/>
              </w:rPr>
              <w:t xml:space="preserve">faits lors de la RCP </w:t>
            </w:r>
            <w:r w:rsidRPr="00F56876">
              <w:rPr>
                <w:rFonts w:ascii="Segoe UI" w:hAnsi="Segoe UI" w:cs="Segoe UI"/>
                <w:b/>
                <w:color w:val="1F497D" w:themeColor="text2"/>
                <w:sz w:val="24"/>
                <w:szCs w:val="24"/>
                <w:highlight w:val="green"/>
                <w:u w:val="single"/>
              </w:rPr>
              <w:t>:</w:t>
            </w:r>
          </w:p>
          <w:p w14:paraId="5A2F82FE" w14:textId="77777777" w:rsidR="00576944" w:rsidRPr="00F222E4" w:rsidRDefault="00576944" w:rsidP="00F222E4">
            <w:pPr>
              <w:keepNext/>
              <w:spacing w:before="120" w:line="276" w:lineRule="auto"/>
              <w:jc w:val="both"/>
              <w:rPr>
                <w:rFonts w:ascii="Segoe UI" w:hAnsi="Segoe UI" w:cs="Segoe UI"/>
                <w:b/>
                <w:color w:val="1F497D" w:themeColor="text2"/>
                <w:sz w:val="24"/>
                <w:szCs w:val="24"/>
                <w:u w:val="single"/>
              </w:rPr>
            </w:pPr>
          </w:p>
          <w:p w14:paraId="6D07E8D6" w14:textId="47F848F0" w:rsidR="00F222E4" w:rsidRPr="00BF490F" w:rsidRDefault="00F222E4" w:rsidP="00A321A0">
            <w:pPr>
              <w:keepNext/>
              <w:spacing w:before="120" w:line="276" w:lineRule="auto"/>
              <w:jc w:val="both"/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</w:p>
        </w:tc>
      </w:tr>
    </w:tbl>
    <w:p w14:paraId="48C49759" w14:textId="77777777" w:rsidR="000810C3" w:rsidRDefault="000810C3" w:rsidP="003A6AC1">
      <w:pPr>
        <w:keepNext/>
        <w:contextualSpacing/>
        <w:rPr>
          <w:rFonts w:ascii="Segoe UI" w:hAnsi="Segoe UI" w:cs="Segoe UI"/>
          <w:b/>
          <w:sz w:val="24"/>
          <w:szCs w:val="24"/>
        </w:rPr>
      </w:pPr>
    </w:p>
    <w:p w14:paraId="64FADE03" w14:textId="77777777" w:rsidR="00747AB8" w:rsidRDefault="00747AB8" w:rsidP="00747AB8">
      <w:pPr>
        <w:keepNext/>
        <w:contextualSpacing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Document validé par : </w:t>
      </w:r>
    </w:p>
    <w:p w14:paraId="072400CB" w14:textId="77777777" w:rsidR="00747AB8" w:rsidRDefault="00747AB8" w:rsidP="00747AB8">
      <w:pPr>
        <w:keepNext/>
        <w:contextualSpacing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Date :  </w:t>
      </w:r>
    </w:p>
    <w:p w14:paraId="4928BD61" w14:textId="4C594A7D" w:rsidR="00FE459A" w:rsidRPr="005707A4" w:rsidRDefault="00FE459A" w:rsidP="000810C3">
      <w:pPr>
        <w:rPr>
          <w:rFonts w:ascii="Segoe UI" w:hAnsi="Segoe UI" w:cs="Segoe UI"/>
          <w:sz w:val="24"/>
          <w:szCs w:val="24"/>
        </w:rPr>
      </w:pPr>
    </w:p>
    <w:sectPr w:rsidR="00FE459A" w:rsidRPr="005707A4" w:rsidSect="00C51B3F">
      <w:headerReference w:type="default" r:id="rId9"/>
      <w:footerReference w:type="default" r:id="rId10"/>
      <w:pgSz w:w="11906" w:h="16838"/>
      <w:pgMar w:top="425" w:right="849" w:bottom="567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F63A2" w14:textId="77777777" w:rsidR="0007118F" w:rsidRDefault="0007118F" w:rsidP="004F5B34">
      <w:pPr>
        <w:spacing w:after="0" w:line="240" w:lineRule="auto"/>
      </w:pPr>
      <w:r>
        <w:separator/>
      </w:r>
    </w:p>
  </w:endnote>
  <w:endnote w:type="continuationSeparator" w:id="0">
    <w:p w14:paraId="54EEB5F6" w14:textId="77777777" w:rsidR="0007118F" w:rsidRDefault="0007118F" w:rsidP="004F5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1253228"/>
      <w:docPartObj>
        <w:docPartGallery w:val="Page Numbers (Bottom of Page)"/>
        <w:docPartUnique/>
      </w:docPartObj>
    </w:sdtPr>
    <w:sdtEndPr/>
    <w:sdtContent>
      <w:p w14:paraId="3F2CA1C2" w14:textId="5CCA8B0A" w:rsidR="00F26244" w:rsidRDefault="00F2624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7402EF" w14:textId="62F07E5D" w:rsidR="007E7625" w:rsidRPr="007E7625" w:rsidRDefault="007E7625" w:rsidP="00F26244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276C8" w14:textId="77777777" w:rsidR="0007118F" w:rsidRDefault="0007118F" w:rsidP="004F5B34">
      <w:pPr>
        <w:spacing w:after="0" w:line="240" w:lineRule="auto"/>
      </w:pPr>
      <w:r>
        <w:separator/>
      </w:r>
    </w:p>
  </w:footnote>
  <w:footnote w:type="continuationSeparator" w:id="0">
    <w:p w14:paraId="08213595" w14:textId="77777777" w:rsidR="0007118F" w:rsidRDefault="0007118F" w:rsidP="004F5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20BAB" w14:textId="4A4153AA" w:rsidR="007F3FA6" w:rsidRDefault="00C94EE8" w:rsidP="00C51B3F">
    <w:pPr>
      <w:pStyle w:val="En-tte"/>
      <w:tabs>
        <w:tab w:val="clear" w:pos="9072"/>
        <w:tab w:val="right" w:pos="9498"/>
      </w:tabs>
      <w:ind w:right="-307"/>
    </w:pPr>
    <w:r w:rsidRPr="00910238">
      <w:rPr>
        <w:noProof/>
        <w:lang w:eastAsia="fr-FR"/>
      </w:rPr>
      <w:drawing>
        <wp:inline distT="0" distB="0" distL="0" distR="0" wp14:anchorId="4C018772" wp14:editId="71B5FCCC">
          <wp:extent cx="744220" cy="906254"/>
          <wp:effectExtent l="0" t="0" r="0" b="8255"/>
          <wp:docPr id="38" name="Image 38" descr="Z:\Programmation_PRADER-WILLI\Site Internet CR SPW\LOGO\Logo PRADORT 202107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Programmation_PRADER-WILLI\Site Internet CR SPW\LOGO\Logo PRADORT 2021071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96" cy="938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0238">
      <w:rPr>
        <w:noProof/>
        <w:lang w:eastAsia="fr-FR"/>
      </w:rPr>
      <w:t xml:space="preserve">                   </w:t>
    </w:r>
    <w:r w:rsidR="00AA4DA2">
      <w:rPr>
        <w:noProof/>
        <w:lang w:eastAsia="fr-FR"/>
      </w:rPr>
      <w:drawing>
        <wp:inline distT="0" distB="0" distL="0" distR="0" wp14:anchorId="2D54C749" wp14:editId="436F3B67">
          <wp:extent cx="1285875" cy="696819"/>
          <wp:effectExtent l="0" t="0" r="0" b="825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226" cy="7116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10238">
      <w:rPr>
        <w:noProof/>
        <w:lang w:eastAsia="fr-FR"/>
      </w:rPr>
      <w:t xml:space="preserve">                       </w:t>
    </w:r>
    <w:r w:rsidR="00AA4DA2">
      <w:rPr>
        <w:noProof/>
        <w:lang w:eastAsia="fr-FR"/>
      </w:rPr>
      <w:drawing>
        <wp:inline distT="0" distB="0" distL="0" distR="0" wp14:anchorId="3F4DD42C" wp14:editId="476209DC">
          <wp:extent cx="1230630" cy="820420"/>
          <wp:effectExtent l="0" t="0" r="762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820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10238">
      <w:rPr>
        <w:noProof/>
        <w:lang w:eastAsia="fr-FR"/>
      </w:rPr>
      <w:t xml:space="preserve">                                                                                                               </w:t>
    </w:r>
    <w:r w:rsidR="00C51B3F">
      <w:rPr>
        <w:noProof/>
        <w:lang w:eastAsia="fr-FR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6289"/>
    <w:multiLevelType w:val="hybridMultilevel"/>
    <w:tmpl w:val="A768B442"/>
    <w:lvl w:ilvl="0" w:tplc="59847486">
      <w:start w:val="2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D2B1D"/>
    <w:multiLevelType w:val="hybridMultilevel"/>
    <w:tmpl w:val="5AF4A086"/>
    <w:lvl w:ilvl="0" w:tplc="C8120D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34A2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80DF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A0EC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0407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4BB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1C4A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2CFE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946D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0FA28EA"/>
    <w:multiLevelType w:val="hybridMultilevel"/>
    <w:tmpl w:val="6936DDA0"/>
    <w:lvl w:ilvl="0" w:tplc="A574FDAC">
      <w:start w:val="2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EE1AFC"/>
    <w:multiLevelType w:val="hybridMultilevel"/>
    <w:tmpl w:val="B7AE2A3A"/>
    <w:lvl w:ilvl="0" w:tplc="CA98DBA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D4D49"/>
    <w:multiLevelType w:val="hybridMultilevel"/>
    <w:tmpl w:val="B26EB752"/>
    <w:lvl w:ilvl="0" w:tplc="7B2E16E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07829"/>
    <w:multiLevelType w:val="hybridMultilevel"/>
    <w:tmpl w:val="9DDA5764"/>
    <w:lvl w:ilvl="0" w:tplc="040C000F">
      <w:start w:val="1"/>
      <w:numFmt w:val="decimal"/>
      <w:lvlText w:val="%1."/>
      <w:lvlJc w:val="left"/>
      <w:pPr>
        <w:ind w:left="742" w:hanging="360"/>
      </w:pPr>
    </w:lvl>
    <w:lvl w:ilvl="1" w:tplc="040C0019" w:tentative="1">
      <w:start w:val="1"/>
      <w:numFmt w:val="lowerLetter"/>
      <w:lvlText w:val="%2."/>
      <w:lvlJc w:val="left"/>
      <w:pPr>
        <w:ind w:left="1462" w:hanging="360"/>
      </w:pPr>
    </w:lvl>
    <w:lvl w:ilvl="2" w:tplc="040C001B" w:tentative="1">
      <w:start w:val="1"/>
      <w:numFmt w:val="lowerRoman"/>
      <w:lvlText w:val="%3."/>
      <w:lvlJc w:val="right"/>
      <w:pPr>
        <w:ind w:left="2182" w:hanging="180"/>
      </w:pPr>
    </w:lvl>
    <w:lvl w:ilvl="3" w:tplc="040C000F" w:tentative="1">
      <w:start w:val="1"/>
      <w:numFmt w:val="decimal"/>
      <w:lvlText w:val="%4."/>
      <w:lvlJc w:val="left"/>
      <w:pPr>
        <w:ind w:left="2902" w:hanging="360"/>
      </w:pPr>
    </w:lvl>
    <w:lvl w:ilvl="4" w:tplc="040C0019" w:tentative="1">
      <w:start w:val="1"/>
      <w:numFmt w:val="lowerLetter"/>
      <w:lvlText w:val="%5."/>
      <w:lvlJc w:val="left"/>
      <w:pPr>
        <w:ind w:left="3622" w:hanging="360"/>
      </w:pPr>
    </w:lvl>
    <w:lvl w:ilvl="5" w:tplc="040C001B" w:tentative="1">
      <w:start w:val="1"/>
      <w:numFmt w:val="lowerRoman"/>
      <w:lvlText w:val="%6."/>
      <w:lvlJc w:val="right"/>
      <w:pPr>
        <w:ind w:left="4342" w:hanging="180"/>
      </w:pPr>
    </w:lvl>
    <w:lvl w:ilvl="6" w:tplc="040C000F" w:tentative="1">
      <w:start w:val="1"/>
      <w:numFmt w:val="decimal"/>
      <w:lvlText w:val="%7."/>
      <w:lvlJc w:val="left"/>
      <w:pPr>
        <w:ind w:left="5062" w:hanging="360"/>
      </w:pPr>
    </w:lvl>
    <w:lvl w:ilvl="7" w:tplc="040C0019" w:tentative="1">
      <w:start w:val="1"/>
      <w:numFmt w:val="lowerLetter"/>
      <w:lvlText w:val="%8."/>
      <w:lvlJc w:val="left"/>
      <w:pPr>
        <w:ind w:left="5782" w:hanging="360"/>
      </w:pPr>
    </w:lvl>
    <w:lvl w:ilvl="8" w:tplc="040C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6" w15:restartNumberingAfterBreak="0">
    <w:nsid w:val="6A034377"/>
    <w:multiLevelType w:val="hybridMultilevel"/>
    <w:tmpl w:val="9B92CE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C6175"/>
    <w:multiLevelType w:val="hybridMultilevel"/>
    <w:tmpl w:val="B5E22000"/>
    <w:lvl w:ilvl="0" w:tplc="5F6E818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B34"/>
    <w:rsid w:val="00001E3C"/>
    <w:rsid w:val="00003915"/>
    <w:rsid w:val="00004A18"/>
    <w:rsid w:val="00012FBD"/>
    <w:rsid w:val="0001309D"/>
    <w:rsid w:val="000147E0"/>
    <w:rsid w:val="000203E0"/>
    <w:rsid w:val="0002341B"/>
    <w:rsid w:val="00034F68"/>
    <w:rsid w:val="0003524D"/>
    <w:rsid w:val="0004469F"/>
    <w:rsid w:val="00044EA7"/>
    <w:rsid w:val="00045426"/>
    <w:rsid w:val="00050908"/>
    <w:rsid w:val="00065F2F"/>
    <w:rsid w:val="0007118F"/>
    <w:rsid w:val="00071F92"/>
    <w:rsid w:val="000725A2"/>
    <w:rsid w:val="000810C3"/>
    <w:rsid w:val="00093E2D"/>
    <w:rsid w:val="0009569B"/>
    <w:rsid w:val="000A2554"/>
    <w:rsid w:val="000A44D4"/>
    <w:rsid w:val="000A5951"/>
    <w:rsid w:val="000B4510"/>
    <w:rsid w:val="000C5C40"/>
    <w:rsid w:val="000C7F94"/>
    <w:rsid w:val="000D2D11"/>
    <w:rsid w:val="000D7119"/>
    <w:rsid w:val="000F2C50"/>
    <w:rsid w:val="000F322C"/>
    <w:rsid w:val="000F4FEB"/>
    <w:rsid w:val="000F57FA"/>
    <w:rsid w:val="00105A86"/>
    <w:rsid w:val="00117199"/>
    <w:rsid w:val="0013561A"/>
    <w:rsid w:val="00142694"/>
    <w:rsid w:val="00142835"/>
    <w:rsid w:val="00145A47"/>
    <w:rsid w:val="00154FEC"/>
    <w:rsid w:val="00155B7D"/>
    <w:rsid w:val="00157A08"/>
    <w:rsid w:val="001757DA"/>
    <w:rsid w:val="00184BE9"/>
    <w:rsid w:val="00192056"/>
    <w:rsid w:val="001924D8"/>
    <w:rsid w:val="001974DE"/>
    <w:rsid w:val="001A17E8"/>
    <w:rsid w:val="001A46DF"/>
    <w:rsid w:val="001B3751"/>
    <w:rsid w:val="001B4157"/>
    <w:rsid w:val="001C4B11"/>
    <w:rsid w:val="001D30BA"/>
    <w:rsid w:val="001D5EFD"/>
    <w:rsid w:val="001E042F"/>
    <w:rsid w:val="001E092F"/>
    <w:rsid w:val="001E1788"/>
    <w:rsid w:val="002015D0"/>
    <w:rsid w:val="00201687"/>
    <w:rsid w:val="00216C5D"/>
    <w:rsid w:val="00220417"/>
    <w:rsid w:val="00227FAA"/>
    <w:rsid w:val="0023320E"/>
    <w:rsid w:val="00233525"/>
    <w:rsid w:val="00245047"/>
    <w:rsid w:val="0024724D"/>
    <w:rsid w:val="00254318"/>
    <w:rsid w:val="002629DB"/>
    <w:rsid w:val="00263D30"/>
    <w:rsid w:val="00264B67"/>
    <w:rsid w:val="00271B57"/>
    <w:rsid w:val="00273A94"/>
    <w:rsid w:val="002833A8"/>
    <w:rsid w:val="00283435"/>
    <w:rsid w:val="00284277"/>
    <w:rsid w:val="002871DE"/>
    <w:rsid w:val="00294991"/>
    <w:rsid w:val="002B1E3B"/>
    <w:rsid w:val="002C3700"/>
    <w:rsid w:val="002D09A0"/>
    <w:rsid w:val="002D0AB7"/>
    <w:rsid w:val="002D5A32"/>
    <w:rsid w:val="002D7E58"/>
    <w:rsid w:val="002E2C4A"/>
    <w:rsid w:val="002E6D0B"/>
    <w:rsid w:val="002E787F"/>
    <w:rsid w:val="002F570B"/>
    <w:rsid w:val="00300AD7"/>
    <w:rsid w:val="0030150E"/>
    <w:rsid w:val="003151C3"/>
    <w:rsid w:val="00320287"/>
    <w:rsid w:val="00322A34"/>
    <w:rsid w:val="00322C01"/>
    <w:rsid w:val="00326900"/>
    <w:rsid w:val="0033070D"/>
    <w:rsid w:val="0033468E"/>
    <w:rsid w:val="003360F2"/>
    <w:rsid w:val="00340CED"/>
    <w:rsid w:val="0035308F"/>
    <w:rsid w:val="003636BF"/>
    <w:rsid w:val="003645E3"/>
    <w:rsid w:val="0038046C"/>
    <w:rsid w:val="003876B4"/>
    <w:rsid w:val="00390B7F"/>
    <w:rsid w:val="00392F73"/>
    <w:rsid w:val="00394443"/>
    <w:rsid w:val="003A027F"/>
    <w:rsid w:val="003A6AC1"/>
    <w:rsid w:val="003C57ED"/>
    <w:rsid w:val="003D10C2"/>
    <w:rsid w:val="003D33E4"/>
    <w:rsid w:val="003F5698"/>
    <w:rsid w:val="003F6498"/>
    <w:rsid w:val="003F72E7"/>
    <w:rsid w:val="00400664"/>
    <w:rsid w:val="004038A7"/>
    <w:rsid w:val="0040605C"/>
    <w:rsid w:val="004229CB"/>
    <w:rsid w:val="00436EEC"/>
    <w:rsid w:val="004411A0"/>
    <w:rsid w:val="00442571"/>
    <w:rsid w:val="00442610"/>
    <w:rsid w:val="004435FE"/>
    <w:rsid w:val="00445D78"/>
    <w:rsid w:val="00455082"/>
    <w:rsid w:val="0047559C"/>
    <w:rsid w:val="00475D3A"/>
    <w:rsid w:val="00485439"/>
    <w:rsid w:val="0048740A"/>
    <w:rsid w:val="004A1CDB"/>
    <w:rsid w:val="004A3FA8"/>
    <w:rsid w:val="004A6183"/>
    <w:rsid w:val="004B311F"/>
    <w:rsid w:val="004C01DC"/>
    <w:rsid w:val="004C714E"/>
    <w:rsid w:val="004D5A7C"/>
    <w:rsid w:val="004E3D68"/>
    <w:rsid w:val="004E73F8"/>
    <w:rsid w:val="004E7C89"/>
    <w:rsid w:val="004F5B34"/>
    <w:rsid w:val="004F649D"/>
    <w:rsid w:val="005001FA"/>
    <w:rsid w:val="00504E58"/>
    <w:rsid w:val="005118D3"/>
    <w:rsid w:val="00530EE2"/>
    <w:rsid w:val="005563D5"/>
    <w:rsid w:val="00557BFB"/>
    <w:rsid w:val="0056485A"/>
    <w:rsid w:val="005672FF"/>
    <w:rsid w:val="005707A4"/>
    <w:rsid w:val="00576944"/>
    <w:rsid w:val="00577EAA"/>
    <w:rsid w:val="005822A1"/>
    <w:rsid w:val="00585BC7"/>
    <w:rsid w:val="00590293"/>
    <w:rsid w:val="00593E2D"/>
    <w:rsid w:val="005B13B4"/>
    <w:rsid w:val="005B2A14"/>
    <w:rsid w:val="005B3E6B"/>
    <w:rsid w:val="005B40A5"/>
    <w:rsid w:val="005D3287"/>
    <w:rsid w:val="005E1EAA"/>
    <w:rsid w:val="005F58F6"/>
    <w:rsid w:val="00605BC4"/>
    <w:rsid w:val="00623243"/>
    <w:rsid w:val="00642495"/>
    <w:rsid w:val="0064336F"/>
    <w:rsid w:val="00644BAC"/>
    <w:rsid w:val="00651688"/>
    <w:rsid w:val="006609BC"/>
    <w:rsid w:val="00661FB1"/>
    <w:rsid w:val="006622F6"/>
    <w:rsid w:val="00663D7C"/>
    <w:rsid w:val="00666EBE"/>
    <w:rsid w:val="00670683"/>
    <w:rsid w:val="00670F18"/>
    <w:rsid w:val="00671197"/>
    <w:rsid w:val="00671EEA"/>
    <w:rsid w:val="006728E1"/>
    <w:rsid w:val="00675B61"/>
    <w:rsid w:val="006817C1"/>
    <w:rsid w:val="00681E6B"/>
    <w:rsid w:val="006864DE"/>
    <w:rsid w:val="006A0FA9"/>
    <w:rsid w:val="006A6CC2"/>
    <w:rsid w:val="006A7F6F"/>
    <w:rsid w:val="006C057D"/>
    <w:rsid w:val="006C39C2"/>
    <w:rsid w:val="006D1960"/>
    <w:rsid w:val="006E43F3"/>
    <w:rsid w:val="006E492B"/>
    <w:rsid w:val="006F190B"/>
    <w:rsid w:val="00700A85"/>
    <w:rsid w:val="00702420"/>
    <w:rsid w:val="00705717"/>
    <w:rsid w:val="0071249E"/>
    <w:rsid w:val="00712B00"/>
    <w:rsid w:val="007156BA"/>
    <w:rsid w:val="00731359"/>
    <w:rsid w:val="00736E54"/>
    <w:rsid w:val="00747AB8"/>
    <w:rsid w:val="00751B6C"/>
    <w:rsid w:val="00764F74"/>
    <w:rsid w:val="00772324"/>
    <w:rsid w:val="00772709"/>
    <w:rsid w:val="007748DC"/>
    <w:rsid w:val="00790462"/>
    <w:rsid w:val="007936BB"/>
    <w:rsid w:val="007A2C6C"/>
    <w:rsid w:val="007A76F2"/>
    <w:rsid w:val="007B01EA"/>
    <w:rsid w:val="007B2069"/>
    <w:rsid w:val="007B546F"/>
    <w:rsid w:val="007C32EE"/>
    <w:rsid w:val="007C5EF6"/>
    <w:rsid w:val="007D0A06"/>
    <w:rsid w:val="007D1597"/>
    <w:rsid w:val="007D1791"/>
    <w:rsid w:val="007D5B9E"/>
    <w:rsid w:val="007E7625"/>
    <w:rsid w:val="007F269A"/>
    <w:rsid w:val="007F3204"/>
    <w:rsid w:val="007F3FA6"/>
    <w:rsid w:val="007F6FC7"/>
    <w:rsid w:val="00801C61"/>
    <w:rsid w:val="008035EC"/>
    <w:rsid w:val="00807AD6"/>
    <w:rsid w:val="0081036A"/>
    <w:rsid w:val="008134E5"/>
    <w:rsid w:val="008263C1"/>
    <w:rsid w:val="0082796B"/>
    <w:rsid w:val="00840807"/>
    <w:rsid w:val="008538ED"/>
    <w:rsid w:val="008565E5"/>
    <w:rsid w:val="00857150"/>
    <w:rsid w:val="00857699"/>
    <w:rsid w:val="008628BF"/>
    <w:rsid w:val="00865792"/>
    <w:rsid w:val="00867E57"/>
    <w:rsid w:val="00874BC8"/>
    <w:rsid w:val="00880320"/>
    <w:rsid w:val="00880A0A"/>
    <w:rsid w:val="00892620"/>
    <w:rsid w:val="008A0632"/>
    <w:rsid w:val="008A0E31"/>
    <w:rsid w:val="008A126A"/>
    <w:rsid w:val="008A2064"/>
    <w:rsid w:val="008A545A"/>
    <w:rsid w:val="008C7C0F"/>
    <w:rsid w:val="008D3C69"/>
    <w:rsid w:val="008D65FF"/>
    <w:rsid w:val="008E18D5"/>
    <w:rsid w:val="008E1A47"/>
    <w:rsid w:val="008E3316"/>
    <w:rsid w:val="008E63B9"/>
    <w:rsid w:val="008F21F8"/>
    <w:rsid w:val="00904B39"/>
    <w:rsid w:val="0090587F"/>
    <w:rsid w:val="00910238"/>
    <w:rsid w:val="00911085"/>
    <w:rsid w:val="009120FA"/>
    <w:rsid w:val="00912B94"/>
    <w:rsid w:val="00912D79"/>
    <w:rsid w:val="00914168"/>
    <w:rsid w:val="00914267"/>
    <w:rsid w:val="00916703"/>
    <w:rsid w:val="00921DC6"/>
    <w:rsid w:val="009329B3"/>
    <w:rsid w:val="00944D15"/>
    <w:rsid w:val="00945262"/>
    <w:rsid w:val="009459F7"/>
    <w:rsid w:val="009472CB"/>
    <w:rsid w:val="0095183F"/>
    <w:rsid w:val="00962812"/>
    <w:rsid w:val="00962F99"/>
    <w:rsid w:val="00965DE8"/>
    <w:rsid w:val="00967581"/>
    <w:rsid w:val="00974892"/>
    <w:rsid w:val="0097507F"/>
    <w:rsid w:val="009828EA"/>
    <w:rsid w:val="009960CF"/>
    <w:rsid w:val="009A28BF"/>
    <w:rsid w:val="009A5B15"/>
    <w:rsid w:val="009A6DA1"/>
    <w:rsid w:val="009B209F"/>
    <w:rsid w:val="009D25EC"/>
    <w:rsid w:val="009D4324"/>
    <w:rsid w:val="009D7271"/>
    <w:rsid w:val="009E11CB"/>
    <w:rsid w:val="009F3113"/>
    <w:rsid w:val="00A0759E"/>
    <w:rsid w:val="00A12D69"/>
    <w:rsid w:val="00A161ED"/>
    <w:rsid w:val="00A225AC"/>
    <w:rsid w:val="00A22E2A"/>
    <w:rsid w:val="00A31B11"/>
    <w:rsid w:val="00A321A0"/>
    <w:rsid w:val="00A426F5"/>
    <w:rsid w:val="00A43318"/>
    <w:rsid w:val="00A47D38"/>
    <w:rsid w:val="00A608F4"/>
    <w:rsid w:val="00A61E2F"/>
    <w:rsid w:val="00A63BBE"/>
    <w:rsid w:val="00A64286"/>
    <w:rsid w:val="00A73156"/>
    <w:rsid w:val="00A846B4"/>
    <w:rsid w:val="00A849E1"/>
    <w:rsid w:val="00A90561"/>
    <w:rsid w:val="00AA2133"/>
    <w:rsid w:val="00AA2FC3"/>
    <w:rsid w:val="00AA3014"/>
    <w:rsid w:val="00AA4DA2"/>
    <w:rsid w:val="00AB1CB7"/>
    <w:rsid w:val="00AB39AC"/>
    <w:rsid w:val="00AB5517"/>
    <w:rsid w:val="00AC159D"/>
    <w:rsid w:val="00AC5878"/>
    <w:rsid w:val="00AE0D99"/>
    <w:rsid w:val="00AF4422"/>
    <w:rsid w:val="00AF66B2"/>
    <w:rsid w:val="00AF7A68"/>
    <w:rsid w:val="00B03516"/>
    <w:rsid w:val="00B11C8E"/>
    <w:rsid w:val="00B12B15"/>
    <w:rsid w:val="00B21CB8"/>
    <w:rsid w:val="00B226EF"/>
    <w:rsid w:val="00B2667A"/>
    <w:rsid w:val="00B35307"/>
    <w:rsid w:val="00B36D87"/>
    <w:rsid w:val="00B40009"/>
    <w:rsid w:val="00B43749"/>
    <w:rsid w:val="00B444F0"/>
    <w:rsid w:val="00B5756C"/>
    <w:rsid w:val="00B57B71"/>
    <w:rsid w:val="00B618D1"/>
    <w:rsid w:val="00B65134"/>
    <w:rsid w:val="00B67598"/>
    <w:rsid w:val="00B73C3A"/>
    <w:rsid w:val="00B754E6"/>
    <w:rsid w:val="00B75CD8"/>
    <w:rsid w:val="00B86DF4"/>
    <w:rsid w:val="00B87D11"/>
    <w:rsid w:val="00B9647E"/>
    <w:rsid w:val="00BA2123"/>
    <w:rsid w:val="00BA5098"/>
    <w:rsid w:val="00BB6397"/>
    <w:rsid w:val="00BB715A"/>
    <w:rsid w:val="00BC1B56"/>
    <w:rsid w:val="00BC497A"/>
    <w:rsid w:val="00BC60D8"/>
    <w:rsid w:val="00BD1653"/>
    <w:rsid w:val="00BD63B7"/>
    <w:rsid w:val="00BD781E"/>
    <w:rsid w:val="00BD7D65"/>
    <w:rsid w:val="00BE0CC8"/>
    <w:rsid w:val="00BE27C3"/>
    <w:rsid w:val="00BE4E60"/>
    <w:rsid w:val="00C0537B"/>
    <w:rsid w:val="00C22606"/>
    <w:rsid w:val="00C22C71"/>
    <w:rsid w:val="00C22CFB"/>
    <w:rsid w:val="00C23FF9"/>
    <w:rsid w:val="00C25573"/>
    <w:rsid w:val="00C262FB"/>
    <w:rsid w:val="00C26EF9"/>
    <w:rsid w:val="00C44483"/>
    <w:rsid w:val="00C51B3F"/>
    <w:rsid w:val="00C56056"/>
    <w:rsid w:val="00C565C7"/>
    <w:rsid w:val="00C576A0"/>
    <w:rsid w:val="00C629DB"/>
    <w:rsid w:val="00C713B4"/>
    <w:rsid w:val="00C73693"/>
    <w:rsid w:val="00C750A1"/>
    <w:rsid w:val="00C750D5"/>
    <w:rsid w:val="00C846ED"/>
    <w:rsid w:val="00C84D2B"/>
    <w:rsid w:val="00C91A16"/>
    <w:rsid w:val="00C9431D"/>
    <w:rsid w:val="00C94EE8"/>
    <w:rsid w:val="00CA395F"/>
    <w:rsid w:val="00CA5EC8"/>
    <w:rsid w:val="00CA65C9"/>
    <w:rsid w:val="00CC0CA2"/>
    <w:rsid w:val="00CC5CB8"/>
    <w:rsid w:val="00CC6F0D"/>
    <w:rsid w:val="00CD163E"/>
    <w:rsid w:val="00CD42C7"/>
    <w:rsid w:val="00CD4B4D"/>
    <w:rsid w:val="00CD67FF"/>
    <w:rsid w:val="00CD6913"/>
    <w:rsid w:val="00CF0D65"/>
    <w:rsid w:val="00CF588E"/>
    <w:rsid w:val="00CF61F6"/>
    <w:rsid w:val="00CF6756"/>
    <w:rsid w:val="00D053C0"/>
    <w:rsid w:val="00D1202B"/>
    <w:rsid w:val="00D123B6"/>
    <w:rsid w:val="00D179D7"/>
    <w:rsid w:val="00D21132"/>
    <w:rsid w:val="00D34A50"/>
    <w:rsid w:val="00D365FF"/>
    <w:rsid w:val="00D42AEE"/>
    <w:rsid w:val="00D449BC"/>
    <w:rsid w:val="00D524A9"/>
    <w:rsid w:val="00D62157"/>
    <w:rsid w:val="00D6385F"/>
    <w:rsid w:val="00D732A5"/>
    <w:rsid w:val="00D812E9"/>
    <w:rsid w:val="00D81D1C"/>
    <w:rsid w:val="00D85989"/>
    <w:rsid w:val="00D97D0F"/>
    <w:rsid w:val="00DA019D"/>
    <w:rsid w:val="00DA6535"/>
    <w:rsid w:val="00DA783E"/>
    <w:rsid w:val="00DB0F8B"/>
    <w:rsid w:val="00DB3674"/>
    <w:rsid w:val="00DC2C0E"/>
    <w:rsid w:val="00DD4D5B"/>
    <w:rsid w:val="00DF3483"/>
    <w:rsid w:val="00DF51B7"/>
    <w:rsid w:val="00DF609E"/>
    <w:rsid w:val="00E21A36"/>
    <w:rsid w:val="00E3095E"/>
    <w:rsid w:val="00E425D4"/>
    <w:rsid w:val="00E43981"/>
    <w:rsid w:val="00E43C06"/>
    <w:rsid w:val="00E465A4"/>
    <w:rsid w:val="00E62C9C"/>
    <w:rsid w:val="00E83B1C"/>
    <w:rsid w:val="00E87460"/>
    <w:rsid w:val="00E910ED"/>
    <w:rsid w:val="00EB7748"/>
    <w:rsid w:val="00EC07F4"/>
    <w:rsid w:val="00EE0B3D"/>
    <w:rsid w:val="00EE15D7"/>
    <w:rsid w:val="00EE5CF0"/>
    <w:rsid w:val="00EF3125"/>
    <w:rsid w:val="00EF33D1"/>
    <w:rsid w:val="00EF512F"/>
    <w:rsid w:val="00F00FDF"/>
    <w:rsid w:val="00F018A3"/>
    <w:rsid w:val="00F062D7"/>
    <w:rsid w:val="00F11B82"/>
    <w:rsid w:val="00F144C7"/>
    <w:rsid w:val="00F17128"/>
    <w:rsid w:val="00F20CF1"/>
    <w:rsid w:val="00F222E4"/>
    <w:rsid w:val="00F2583A"/>
    <w:rsid w:val="00F26244"/>
    <w:rsid w:val="00F45B8B"/>
    <w:rsid w:val="00F46103"/>
    <w:rsid w:val="00F56876"/>
    <w:rsid w:val="00F608B8"/>
    <w:rsid w:val="00F65C1C"/>
    <w:rsid w:val="00F721CC"/>
    <w:rsid w:val="00F76BB7"/>
    <w:rsid w:val="00F80C4F"/>
    <w:rsid w:val="00F86B25"/>
    <w:rsid w:val="00F921A4"/>
    <w:rsid w:val="00F97DDD"/>
    <w:rsid w:val="00FA00A0"/>
    <w:rsid w:val="00FA06FF"/>
    <w:rsid w:val="00FA626C"/>
    <w:rsid w:val="00FB63D7"/>
    <w:rsid w:val="00FB7334"/>
    <w:rsid w:val="00FC0750"/>
    <w:rsid w:val="00FC306E"/>
    <w:rsid w:val="00FC73FF"/>
    <w:rsid w:val="00FC7842"/>
    <w:rsid w:val="00FD6F0E"/>
    <w:rsid w:val="00FE3816"/>
    <w:rsid w:val="00FE459A"/>
    <w:rsid w:val="00FE4FAE"/>
    <w:rsid w:val="00FF07BC"/>
    <w:rsid w:val="00FF24D7"/>
    <w:rsid w:val="00FF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6126E2"/>
  <w15:docId w15:val="{78082335-4A1C-4545-A9F6-9B0CC4F9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4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5B3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F5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5B34"/>
  </w:style>
  <w:style w:type="paragraph" w:styleId="Pieddepage">
    <w:name w:val="footer"/>
    <w:basedOn w:val="Normal"/>
    <w:link w:val="PieddepageCar"/>
    <w:uiPriority w:val="99"/>
    <w:unhideWhenUsed/>
    <w:rsid w:val="004F5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5B34"/>
  </w:style>
  <w:style w:type="character" w:styleId="Textedelespacerserv">
    <w:name w:val="Placeholder Text"/>
    <w:basedOn w:val="Policepardfaut"/>
    <w:uiPriority w:val="99"/>
    <w:semiHidden/>
    <w:rsid w:val="004F5B34"/>
    <w:rPr>
      <w:color w:val="808080"/>
    </w:rPr>
  </w:style>
  <w:style w:type="table" w:styleId="Grilledutableau">
    <w:name w:val="Table Grid"/>
    <w:basedOn w:val="TableauNormal"/>
    <w:uiPriority w:val="59"/>
    <w:rsid w:val="00BE0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BE4E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E4E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CC0C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C0C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Grilledutableau1">
    <w:name w:val="Grille du tableau1"/>
    <w:basedOn w:val="TableauNormal"/>
    <w:next w:val="Grilledutableau"/>
    <w:uiPriority w:val="59"/>
    <w:rsid w:val="006D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D1960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8565E5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B444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444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444F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44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444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4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4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2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DEE56-E98C-4F6B-A912-2358AEC9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2192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PLASSART, Samira</dc:creator>
  <cp:lastModifiedBy>fabienne.larrieu@chu-bordeaux.fr</cp:lastModifiedBy>
  <cp:revision>2</cp:revision>
  <cp:lastPrinted>2017-09-21T10:01:00Z</cp:lastPrinted>
  <dcterms:created xsi:type="dcterms:W3CDTF">2026-04-14T12:17:00Z</dcterms:created>
  <dcterms:modified xsi:type="dcterms:W3CDTF">2026-04-14T12:17:00Z</dcterms:modified>
</cp:coreProperties>
</file>